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63"/>
        <w:ind w:left="8757"/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342900</wp:posOffset>
            </wp:positionH>
            <wp:positionV relativeFrom="paragraph">
              <wp:posOffset>1523</wp:posOffset>
            </wp:positionV>
            <wp:extent cx="4346448" cy="9235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44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General</w:t>
      </w:r>
      <w:r>
        <w:rPr>
          <w:spacing w:val="-5"/>
        </w:rPr>
        <w:t> </w:t>
      </w:r>
      <w:r>
        <w:rPr/>
        <w:t>Synod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—</w:t>
      </w:r>
      <w:r>
        <w:rPr>
          <w:spacing w:val="-5"/>
        </w:rPr>
        <w:t> </w:t>
      </w:r>
      <w:r>
        <w:rPr/>
        <w:t>July</w:t>
      </w:r>
      <w:r>
        <w:rPr>
          <w:spacing w:val="-4"/>
        </w:rPr>
        <w:t> </w:t>
      </w:r>
      <w:r>
        <w:rPr/>
        <w:t>11-15,</w:t>
      </w:r>
      <w:r>
        <w:rPr>
          <w:spacing w:val="-3"/>
        </w:rPr>
        <w:t> </w:t>
      </w:r>
      <w:r>
        <w:rPr>
          <w:spacing w:val="-4"/>
        </w:rPr>
        <w:t>2025</w:t>
      </w:r>
    </w:p>
    <w:p>
      <w:pPr>
        <w:pStyle w:val="BodyText"/>
        <w:spacing w:before="9"/>
        <w:ind w:left="0"/>
        <w:rPr>
          <w:b/>
          <w:sz w:val="17"/>
        </w:rPr>
      </w:pPr>
    </w:p>
    <w:p>
      <w:pPr>
        <w:pStyle w:val="BodyText"/>
        <w:spacing w:after="0"/>
        <w:rPr>
          <w:b/>
          <w:sz w:val="17"/>
        </w:rPr>
        <w:sectPr>
          <w:type w:val="continuous"/>
          <w:pgSz w:w="15840" w:h="12240" w:orient="landscape"/>
          <w:pgMar w:top="520" w:bottom="280" w:left="720" w:right="720"/>
        </w:sectPr>
      </w:pP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90"/>
        <w:ind w:left="0"/>
        <w:rPr>
          <w:b/>
          <w:sz w:val="18"/>
        </w:rPr>
      </w:pPr>
    </w:p>
    <w:p>
      <w:pPr>
        <w:spacing w:before="0"/>
        <w:ind w:left="661" w:right="0" w:firstLine="0"/>
        <w:jc w:val="left"/>
        <w:rPr>
          <w:sz w:val="18"/>
        </w:rPr>
      </w:pPr>
      <w:r>
        <w:rPr>
          <w:sz w:val="18"/>
        </w:rPr>
        <w:t>May 25,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2025</w:t>
      </w:r>
    </w:p>
    <w:p>
      <w:pPr>
        <w:pStyle w:val="BodyText"/>
        <w:spacing w:before="143"/>
        <w:ind w:left="0"/>
        <w:rPr>
          <w:sz w:val="18"/>
        </w:rPr>
      </w:pPr>
    </w:p>
    <w:p>
      <w:pPr>
        <w:pStyle w:val="Heading1"/>
        <w:ind w:left="720"/>
      </w:pPr>
      <w:r>
        <w:rPr/>
        <w:t>Share</w:t>
      </w:r>
      <w:r>
        <w:rPr>
          <w:spacing w:val="-12"/>
        </w:rPr>
        <w:t> </w:t>
      </w:r>
      <w:r>
        <w:rPr/>
        <w:t>Your</w:t>
      </w:r>
      <w:r>
        <w:rPr>
          <w:spacing w:val="-9"/>
        </w:rPr>
        <w:t> </w:t>
      </w:r>
      <w:r>
        <w:rPr/>
        <w:t>Memories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Your</w:t>
      </w:r>
      <w:r>
        <w:rPr>
          <w:spacing w:val="-9"/>
        </w:rPr>
        <w:t> </w:t>
      </w:r>
      <w:r>
        <w:rPr/>
        <w:t>Time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>
          <w:spacing w:val="-4"/>
        </w:rPr>
        <w:t>PSEC</w:t>
      </w:r>
    </w:p>
    <w:p>
      <w:pPr>
        <w:pStyle w:val="BodyText"/>
        <w:spacing w:line="288" w:lineRule="auto" w:before="184"/>
      </w:pPr>
      <w:r>
        <w:rPr/>
        <w:t>We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wonderful</w:t>
      </w:r>
      <w:r>
        <w:rPr>
          <w:spacing w:val="-5"/>
        </w:rPr>
        <w:t> </w:t>
      </w:r>
      <w:r>
        <w:rPr/>
        <w:t>memories,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ordinations</w:t>
      </w:r>
      <w:r>
        <w:rPr>
          <w:spacing w:val="-6"/>
        </w:rPr>
        <w:t> </w:t>
      </w:r>
      <w:r>
        <w:rPr/>
        <w:t>to marriage proposals.</w:t>
      </w:r>
      <w:r>
        <w:rPr>
          <w:spacing w:val="40"/>
        </w:rPr>
        <w:t> </w:t>
      </w:r>
      <w:r>
        <w:rPr/>
        <w:t>Now, it is YOUR turn!</w:t>
      </w:r>
    </w:p>
    <w:p>
      <w:pPr>
        <w:pStyle w:val="BodyText"/>
        <w:spacing w:line="288" w:lineRule="auto" w:before="119"/>
      </w:pPr>
      <w:r>
        <w:rPr/>
        <w:t>Please </w:t>
      </w:r>
      <w:r>
        <w:rPr>
          <w:u w:val="single"/>
        </w:rPr>
        <w:t>share memories from your time in PSEC</w:t>
      </w:r>
      <w:r>
        <w:rPr>
          <w:u w:val="none"/>
        </w:rPr>
        <w:t>—the ups, the downs, the moments you will never forget. These memories will be shared in the upcoming months in eNews and Communitas, at our final Conference</w:t>
      </w:r>
      <w:r>
        <w:rPr>
          <w:spacing w:val="-1"/>
          <w:u w:val="none"/>
        </w:rPr>
        <w:t> </w:t>
      </w:r>
      <w:r>
        <w:rPr>
          <w:u w:val="none"/>
        </w:rPr>
        <w:t>meetings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1"/>
          <w:u w:val="none"/>
        </w:rPr>
        <w:t> </w:t>
      </w:r>
      <w:r>
        <w:rPr>
          <w:u w:val="none"/>
        </w:rPr>
        <w:t>combined</w:t>
      </w:r>
      <w:r>
        <w:rPr>
          <w:spacing w:val="-1"/>
          <w:u w:val="none"/>
        </w:rPr>
        <w:t> </w:t>
      </w:r>
      <w:r>
        <w:rPr>
          <w:u w:val="none"/>
        </w:rPr>
        <w:t>together</w:t>
      </w:r>
      <w:r>
        <w:rPr>
          <w:spacing w:val="-2"/>
          <w:u w:val="none"/>
        </w:rPr>
        <w:t> </w:t>
      </w:r>
      <w:r>
        <w:rPr>
          <w:u w:val="none"/>
        </w:rPr>
        <w:t>in</w:t>
      </w:r>
      <w:r>
        <w:rPr>
          <w:spacing w:val="-2"/>
          <w:u w:val="none"/>
        </w:rPr>
        <w:t> </w:t>
      </w:r>
      <w:r>
        <w:rPr>
          <w:u w:val="none"/>
        </w:rPr>
        <w:t>a</w:t>
      </w:r>
      <w:r>
        <w:rPr>
          <w:spacing w:val="-1"/>
          <w:u w:val="none"/>
        </w:rPr>
        <w:t> </w:t>
      </w:r>
      <w:r>
        <w:rPr>
          <w:u w:val="none"/>
        </w:rPr>
        <w:t>digital</w:t>
      </w:r>
      <w:r>
        <w:rPr>
          <w:spacing w:val="-1"/>
          <w:u w:val="none"/>
        </w:rPr>
        <w:t> </w:t>
      </w:r>
      <w:r>
        <w:rPr>
          <w:u w:val="none"/>
        </w:rPr>
        <w:t>format</w:t>
      </w:r>
      <w:r>
        <w:rPr>
          <w:spacing w:val="-1"/>
          <w:u w:val="none"/>
        </w:rPr>
        <w:t> </w:t>
      </w:r>
      <w:r>
        <w:rPr>
          <w:u w:val="none"/>
        </w:rPr>
        <w:t>(fit</w:t>
      </w:r>
      <w:r>
        <w:rPr>
          <w:spacing w:val="-4"/>
          <w:u w:val="none"/>
        </w:rPr>
        <w:t> </w:t>
      </w:r>
      <w:r>
        <w:rPr>
          <w:u w:val="none"/>
        </w:rPr>
        <w:t>for printing).</w:t>
      </w:r>
      <w:r>
        <w:rPr>
          <w:spacing w:val="-4"/>
          <w:u w:val="none"/>
        </w:rPr>
        <w:t> </w:t>
      </w:r>
      <w:r>
        <w:rPr>
          <w:u w:val="none"/>
        </w:rPr>
        <w:t>Please</w:t>
      </w:r>
      <w:r>
        <w:rPr>
          <w:spacing w:val="-3"/>
          <w:u w:val="none"/>
        </w:rPr>
        <w:t> </w:t>
      </w:r>
      <w:r>
        <w:rPr>
          <w:u w:val="none"/>
        </w:rPr>
        <w:t>limit</w:t>
      </w:r>
      <w:r>
        <w:rPr>
          <w:spacing w:val="-5"/>
          <w:u w:val="none"/>
        </w:rPr>
        <w:t> </w:t>
      </w:r>
      <w:r>
        <w:rPr>
          <w:u w:val="none"/>
        </w:rPr>
        <w:t>your</w:t>
      </w:r>
      <w:r>
        <w:rPr>
          <w:spacing w:val="-4"/>
          <w:u w:val="none"/>
        </w:rPr>
        <w:t> </w:t>
      </w:r>
      <w:r>
        <w:rPr>
          <w:u w:val="none"/>
        </w:rPr>
        <w:t>submission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4"/>
          <w:u w:val="none"/>
        </w:rPr>
        <w:t> </w:t>
      </w:r>
      <w:r>
        <w:rPr>
          <w:u w:val="none"/>
        </w:rPr>
        <w:t>no</w:t>
      </w:r>
      <w:r>
        <w:rPr>
          <w:spacing w:val="-5"/>
          <w:u w:val="none"/>
        </w:rPr>
        <w:t> </w:t>
      </w:r>
      <w:r>
        <w:rPr>
          <w:u w:val="none"/>
        </w:rPr>
        <w:t>more</w:t>
      </w:r>
      <w:r>
        <w:rPr>
          <w:spacing w:val="-3"/>
          <w:u w:val="none"/>
        </w:rPr>
        <w:t> </w:t>
      </w:r>
      <w:r>
        <w:rPr>
          <w:u w:val="none"/>
        </w:rPr>
        <w:t>than</w:t>
      </w:r>
      <w:r>
        <w:rPr>
          <w:spacing w:val="-3"/>
          <w:u w:val="none"/>
        </w:rPr>
        <w:t> </w:t>
      </w:r>
      <w:r>
        <w:rPr>
          <w:u w:val="none"/>
        </w:rPr>
        <w:t>400</w:t>
      </w:r>
      <w:r>
        <w:rPr>
          <w:spacing w:val="-3"/>
          <w:u w:val="none"/>
        </w:rPr>
        <w:t> </w:t>
      </w:r>
      <w:r>
        <w:rPr>
          <w:u w:val="none"/>
        </w:rPr>
        <w:t>words,</w:t>
      </w:r>
      <w:r>
        <w:rPr>
          <w:spacing w:val="-6"/>
          <w:u w:val="none"/>
        </w:rPr>
        <w:t> </w:t>
      </w:r>
      <w:r>
        <w:rPr>
          <w:u w:val="none"/>
        </w:rPr>
        <w:t>and send it to Sue Creswell (</w:t>
      </w:r>
      <w:hyperlink r:id="rId6">
        <w:r>
          <w:rPr>
            <w:u w:val="single"/>
          </w:rPr>
          <w:t>susan@psec.org</w:t>
        </w:r>
      </w:hyperlink>
      <w:r>
        <w:rPr>
          <w:u w:val="none"/>
        </w:rPr>
        <w:t>).</w:t>
      </w:r>
    </w:p>
    <w:p>
      <w:pPr>
        <w:pStyle w:val="BodyText"/>
        <w:spacing w:before="56"/>
        <w:ind w:right="2336"/>
        <w:jc w:val="both"/>
      </w:pPr>
      <w:r>
        <w:rPr/>
        <w:br w:type="column"/>
      </w:r>
      <w:r>
        <w:rPr>
          <w:color w:val="212121"/>
        </w:rPr>
        <w:t>As</w:t>
      </w:r>
      <w:r>
        <w:rPr>
          <w:color w:val="212121"/>
          <w:spacing w:val="-5"/>
        </w:rPr>
        <w:t> </w:t>
      </w:r>
      <w:r>
        <w:rPr>
          <w:color w:val="212121"/>
        </w:rPr>
        <w:t>the</w:t>
      </w:r>
      <w:r>
        <w:rPr>
          <w:color w:val="212121"/>
          <w:spacing w:val="-5"/>
        </w:rPr>
        <w:t> </w:t>
      </w:r>
      <w:r>
        <w:rPr>
          <w:color w:val="212121"/>
        </w:rPr>
        <w:t>dates</w:t>
      </w:r>
      <w:r>
        <w:rPr>
          <w:color w:val="212121"/>
          <w:spacing w:val="-7"/>
        </w:rPr>
        <w:t> </w:t>
      </w:r>
      <w:r>
        <w:rPr>
          <w:color w:val="212121"/>
        </w:rPr>
        <w:t>for</w:t>
      </w:r>
      <w:r>
        <w:rPr>
          <w:color w:val="212121"/>
          <w:spacing w:val="-6"/>
        </w:rPr>
        <w:t> </w:t>
      </w:r>
      <w:r>
        <w:rPr>
          <w:color w:val="212121"/>
        </w:rPr>
        <w:t>the</w:t>
      </w:r>
      <w:r>
        <w:rPr>
          <w:color w:val="212121"/>
          <w:spacing w:val="-5"/>
        </w:rPr>
        <w:t> </w:t>
      </w:r>
      <w:r>
        <w:rPr>
          <w:color w:val="212121"/>
        </w:rPr>
        <w:t>35th</w:t>
      </w:r>
      <w:r>
        <w:rPr>
          <w:color w:val="212121"/>
          <w:spacing w:val="-5"/>
        </w:rPr>
        <w:t> </w:t>
      </w:r>
      <w:r>
        <w:rPr>
          <w:color w:val="212121"/>
        </w:rPr>
        <w:t>General</w:t>
      </w:r>
      <w:r>
        <w:rPr>
          <w:color w:val="212121"/>
          <w:spacing w:val="-5"/>
        </w:rPr>
        <w:t> </w:t>
      </w:r>
      <w:r>
        <w:rPr>
          <w:color w:val="212121"/>
        </w:rPr>
        <w:t>Synod</w:t>
      </w:r>
      <w:r>
        <w:rPr>
          <w:color w:val="212121"/>
          <w:spacing w:val="-5"/>
        </w:rPr>
        <w:t> </w:t>
      </w:r>
      <w:r>
        <w:rPr>
          <w:color w:val="212121"/>
        </w:rPr>
        <w:t>draw near,</w:t>
      </w:r>
      <w:r>
        <w:rPr>
          <w:color w:val="212121"/>
          <w:spacing w:val="-7"/>
        </w:rPr>
        <w:t> </w:t>
      </w:r>
      <w:r>
        <w:rPr>
          <w:color w:val="212121"/>
        </w:rPr>
        <w:t>more</w:t>
      </w:r>
      <w:r>
        <w:rPr>
          <w:color w:val="212121"/>
          <w:spacing w:val="-6"/>
        </w:rPr>
        <w:t> </w:t>
      </w:r>
      <w:r>
        <w:rPr>
          <w:color w:val="212121"/>
        </w:rPr>
        <w:t>information</w:t>
      </w:r>
      <w:r>
        <w:rPr>
          <w:color w:val="212121"/>
          <w:spacing w:val="-7"/>
        </w:rPr>
        <w:t> </w:t>
      </w:r>
      <w:r>
        <w:rPr>
          <w:color w:val="212121"/>
        </w:rPr>
        <w:t>is</w:t>
      </w:r>
      <w:r>
        <w:rPr>
          <w:color w:val="212121"/>
          <w:spacing w:val="-7"/>
        </w:rPr>
        <w:t> </w:t>
      </w:r>
      <w:r>
        <w:rPr>
          <w:color w:val="212121"/>
        </w:rPr>
        <w:t>being</w:t>
      </w:r>
      <w:r>
        <w:rPr>
          <w:color w:val="212121"/>
          <w:spacing w:val="-6"/>
        </w:rPr>
        <w:t> </w:t>
      </w:r>
      <w:r>
        <w:rPr>
          <w:color w:val="212121"/>
        </w:rPr>
        <w:t>loaded</w:t>
      </w:r>
      <w:r>
        <w:rPr>
          <w:color w:val="212121"/>
          <w:spacing w:val="-6"/>
        </w:rPr>
        <w:t> </w:t>
      </w:r>
      <w:r>
        <w:rPr>
          <w:color w:val="212121"/>
        </w:rPr>
        <w:t>to</w:t>
      </w:r>
      <w:r>
        <w:rPr>
          <w:color w:val="212121"/>
          <w:spacing w:val="-6"/>
        </w:rPr>
        <w:t> </w:t>
      </w:r>
      <w:r>
        <w:rPr>
          <w:color w:val="212121"/>
        </w:rPr>
        <w:t>the General Synod website.</w:t>
      </w:r>
    </w:p>
    <w:p>
      <w:pPr>
        <w:pStyle w:val="BodyText"/>
        <w:spacing w:before="11"/>
        <w:ind w:left="0"/>
      </w:pPr>
    </w:p>
    <w:p>
      <w:pPr>
        <w:pStyle w:val="BodyText"/>
        <w:ind w:right="247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8235812</wp:posOffset>
            </wp:positionH>
            <wp:positionV relativeFrom="paragraph">
              <wp:posOffset>-680437</wp:posOffset>
            </wp:positionV>
            <wp:extent cx="1356691" cy="114797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691" cy="114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In</w:t>
      </w:r>
      <w:r>
        <w:rPr>
          <w:color w:val="212121"/>
          <w:spacing w:val="-5"/>
        </w:rPr>
        <w:t> </w:t>
      </w:r>
      <w:r>
        <w:rPr>
          <w:color w:val="212121"/>
        </w:rPr>
        <w:t>addition</w:t>
      </w:r>
      <w:r>
        <w:rPr>
          <w:color w:val="212121"/>
          <w:spacing w:val="-5"/>
        </w:rPr>
        <w:t> </w:t>
      </w:r>
      <w:r>
        <w:rPr>
          <w:color w:val="212121"/>
        </w:rPr>
        <w:t>to</w:t>
      </w:r>
      <w:r>
        <w:rPr>
          <w:color w:val="212121"/>
          <w:spacing w:val="-6"/>
        </w:rPr>
        <w:t> </w:t>
      </w:r>
      <w:r>
        <w:rPr>
          <w:color w:val="212121"/>
        </w:rPr>
        <w:t>the</w:t>
      </w:r>
      <w:r>
        <w:rPr>
          <w:color w:val="212121"/>
          <w:spacing w:val="-5"/>
        </w:rPr>
        <w:t> </w:t>
      </w:r>
      <w:r>
        <w:rPr>
          <w:color w:val="212121"/>
        </w:rPr>
        <w:t>Motion</w:t>
      </w:r>
      <w:r>
        <w:rPr>
          <w:color w:val="212121"/>
          <w:spacing w:val="-5"/>
        </w:rPr>
        <w:t> </w:t>
      </w:r>
      <w:r>
        <w:rPr>
          <w:color w:val="212121"/>
        </w:rPr>
        <w:t>to</w:t>
      </w:r>
      <w:r>
        <w:rPr>
          <w:color w:val="212121"/>
          <w:spacing w:val="-6"/>
        </w:rPr>
        <w:t> </w:t>
      </w:r>
      <w:r>
        <w:rPr>
          <w:color w:val="212121"/>
        </w:rPr>
        <w:t>join</w:t>
      </w:r>
      <w:r>
        <w:rPr>
          <w:color w:val="212121"/>
          <w:spacing w:val="-6"/>
        </w:rPr>
        <w:t> </w:t>
      </w:r>
      <w:r>
        <w:rPr>
          <w:color w:val="212121"/>
        </w:rPr>
        <w:t>the</w:t>
      </w:r>
      <w:r>
        <w:rPr>
          <w:color w:val="212121"/>
          <w:spacing w:val="-6"/>
        </w:rPr>
        <w:t> </w:t>
      </w:r>
      <w:r>
        <w:rPr>
          <w:color w:val="212121"/>
        </w:rPr>
        <w:t>four</w:t>
      </w:r>
      <w:r>
        <w:rPr>
          <w:color w:val="212121"/>
          <w:spacing w:val="-5"/>
        </w:rPr>
        <w:t> </w:t>
      </w:r>
      <w:r>
        <w:rPr>
          <w:color w:val="212121"/>
        </w:rPr>
        <w:t>PA UCC Conferences into the Keystone Conference, there are 3 Prudential</w:t>
      </w:r>
    </w:p>
    <w:p>
      <w:pPr>
        <w:pStyle w:val="BodyText"/>
      </w:pPr>
      <w:r>
        <w:rPr>
          <w:color w:val="212121"/>
        </w:rPr>
        <w:t>Resolutions</w:t>
      </w:r>
      <w:r>
        <w:rPr>
          <w:color w:val="212121"/>
          <w:spacing w:val="-8"/>
        </w:rPr>
        <w:t> </w:t>
      </w:r>
      <w:r>
        <w:rPr>
          <w:color w:val="212121"/>
        </w:rPr>
        <w:t>and</w:t>
      </w:r>
      <w:r>
        <w:rPr>
          <w:color w:val="212121"/>
          <w:spacing w:val="-8"/>
        </w:rPr>
        <w:t> </w:t>
      </w:r>
      <w:r>
        <w:rPr>
          <w:color w:val="212121"/>
        </w:rPr>
        <w:t>5</w:t>
      </w:r>
      <w:r>
        <w:rPr>
          <w:color w:val="212121"/>
          <w:spacing w:val="-7"/>
        </w:rPr>
        <w:t> </w:t>
      </w:r>
      <w:r>
        <w:rPr>
          <w:color w:val="212121"/>
        </w:rPr>
        <w:t>Resolutions</w:t>
      </w:r>
      <w:r>
        <w:rPr>
          <w:color w:val="212121"/>
          <w:spacing w:val="-8"/>
        </w:rPr>
        <w:t> </w:t>
      </w:r>
      <w:r>
        <w:rPr>
          <w:color w:val="212121"/>
        </w:rPr>
        <w:t>of</w:t>
      </w:r>
      <w:r>
        <w:rPr>
          <w:color w:val="212121"/>
          <w:spacing w:val="-7"/>
        </w:rPr>
        <w:t> </w:t>
      </w:r>
      <w:r>
        <w:rPr>
          <w:color w:val="212121"/>
          <w:spacing w:val="-2"/>
        </w:rPr>
        <w:t>Witness.</w:t>
      </w:r>
    </w:p>
    <w:p>
      <w:pPr>
        <w:pStyle w:val="BodyText"/>
        <w:spacing w:before="13"/>
        <w:ind w:left="0"/>
      </w:pPr>
    </w:p>
    <w:p>
      <w:pPr>
        <w:pStyle w:val="BodyText"/>
      </w:pPr>
      <w:r>
        <w:rPr>
          <w:color w:val="212121"/>
        </w:rPr>
        <w:t>In</w:t>
      </w:r>
      <w:r>
        <w:rPr>
          <w:color w:val="212121"/>
          <w:spacing w:val="-6"/>
        </w:rPr>
        <w:t> </w:t>
      </w:r>
      <w:r>
        <w:rPr>
          <w:color w:val="212121"/>
        </w:rPr>
        <w:t>addition</w:t>
      </w:r>
      <w:r>
        <w:rPr>
          <w:color w:val="212121"/>
          <w:spacing w:val="-6"/>
        </w:rPr>
        <w:t> </w:t>
      </w:r>
      <w:r>
        <w:rPr>
          <w:color w:val="212121"/>
        </w:rPr>
        <w:t>there</w:t>
      </w:r>
      <w:r>
        <w:rPr>
          <w:color w:val="212121"/>
          <w:spacing w:val="-6"/>
        </w:rPr>
        <w:t> </w:t>
      </w:r>
      <w:r>
        <w:rPr>
          <w:color w:val="212121"/>
        </w:rPr>
        <w:t>are</w:t>
      </w:r>
      <w:r>
        <w:rPr>
          <w:color w:val="212121"/>
          <w:spacing w:val="-5"/>
        </w:rPr>
        <w:t> </w:t>
      </w:r>
      <w:r>
        <w:rPr>
          <w:color w:val="212121"/>
        </w:rPr>
        <w:t>proposed</w:t>
      </w:r>
      <w:r>
        <w:rPr>
          <w:color w:val="212121"/>
          <w:spacing w:val="-6"/>
        </w:rPr>
        <w:t> </w:t>
      </w:r>
      <w:r>
        <w:rPr>
          <w:color w:val="212121"/>
        </w:rPr>
        <w:t>Constitution</w:t>
      </w:r>
      <w:r>
        <w:rPr>
          <w:color w:val="212121"/>
          <w:spacing w:val="-6"/>
        </w:rPr>
        <w:t> </w:t>
      </w:r>
      <w:r>
        <w:rPr>
          <w:color w:val="212121"/>
        </w:rPr>
        <w:t>and</w:t>
      </w:r>
      <w:r>
        <w:rPr>
          <w:color w:val="212121"/>
          <w:spacing w:val="-6"/>
        </w:rPr>
        <w:t> </w:t>
      </w:r>
      <w:r>
        <w:rPr>
          <w:color w:val="212121"/>
        </w:rPr>
        <w:t>By-Law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changes.</w:t>
      </w:r>
    </w:p>
    <w:p>
      <w:pPr>
        <w:pStyle w:val="BodyText"/>
        <w:spacing w:before="10"/>
        <w:ind w:left="0"/>
      </w:pPr>
    </w:p>
    <w:p>
      <w:pPr>
        <w:pStyle w:val="BodyText"/>
      </w:pPr>
      <w:r>
        <w:rPr>
          <w:color w:val="212121"/>
        </w:rPr>
        <w:t>You</w:t>
      </w:r>
      <w:r>
        <w:rPr>
          <w:color w:val="212121"/>
          <w:spacing w:val="-4"/>
        </w:rPr>
        <w:t> </w:t>
      </w:r>
      <w:r>
        <w:rPr>
          <w:color w:val="212121"/>
        </w:rPr>
        <w:t>can</w:t>
      </w:r>
      <w:r>
        <w:rPr>
          <w:color w:val="212121"/>
          <w:spacing w:val="-4"/>
        </w:rPr>
        <w:t> </w:t>
      </w:r>
      <w:r>
        <w:rPr>
          <w:color w:val="212121"/>
        </w:rPr>
        <w:t>find</w:t>
      </w:r>
      <w:r>
        <w:rPr>
          <w:color w:val="212121"/>
          <w:spacing w:val="-4"/>
        </w:rPr>
        <w:t> </w:t>
      </w:r>
      <w:r>
        <w:rPr>
          <w:color w:val="212121"/>
        </w:rPr>
        <w:t>the</w:t>
      </w:r>
      <w:r>
        <w:rPr>
          <w:color w:val="212121"/>
          <w:spacing w:val="-4"/>
        </w:rPr>
        <w:t> </w:t>
      </w:r>
      <w:r>
        <w:rPr>
          <w:color w:val="212121"/>
        </w:rPr>
        <w:t>proposed</w:t>
      </w:r>
      <w:r>
        <w:rPr>
          <w:color w:val="212121"/>
          <w:spacing w:val="-4"/>
        </w:rPr>
        <w:t> </w:t>
      </w:r>
      <w:r>
        <w:rPr>
          <w:color w:val="212121"/>
        </w:rPr>
        <w:t>agenda,</w:t>
      </w:r>
      <w:r>
        <w:rPr>
          <w:color w:val="212121"/>
          <w:spacing w:val="-4"/>
        </w:rPr>
        <w:t> </w:t>
      </w:r>
      <w:r>
        <w:rPr>
          <w:color w:val="212121"/>
        </w:rPr>
        <w:t>and</w:t>
      </w:r>
      <w:r>
        <w:rPr>
          <w:color w:val="212121"/>
          <w:spacing w:val="-4"/>
        </w:rPr>
        <w:t> </w:t>
      </w:r>
      <w:r>
        <w:rPr>
          <w:color w:val="212121"/>
        </w:rPr>
        <w:t>all</w:t>
      </w:r>
      <w:r>
        <w:rPr>
          <w:color w:val="212121"/>
          <w:spacing w:val="-4"/>
        </w:rPr>
        <w:t> </w:t>
      </w:r>
      <w:r>
        <w:rPr>
          <w:color w:val="212121"/>
        </w:rPr>
        <w:t>items</w:t>
      </w:r>
      <w:r>
        <w:rPr>
          <w:color w:val="212121"/>
          <w:spacing w:val="-5"/>
        </w:rPr>
        <w:t> </w:t>
      </w:r>
      <w:r>
        <w:rPr>
          <w:color w:val="212121"/>
        </w:rPr>
        <w:t>mentioned</w:t>
      </w:r>
      <w:r>
        <w:rPr>
          <w:color w:val="212121"/>
          <w:spacing w:val="-6"/>
        </w:rPr>
        <w:t> </w:t>
      </w:r>
      <w:r>
        <w:rPr>
          <w:color w:val="212121"/>
        </w:rPr>
        <w:t>above</w:t>
      </w:r>
      <w:r>
        <w:rPr>
          <w:color w:val="212121"/>
          <w:spacing w:val="-5"/>
        </w:rPr>
        <w:t> </w:t>
      </w:r>
      <w:r>
        <w:rPr>
          <w:color w:val="212121"/>
        </w:rPr>
        <w:t>at generalsynod.org .</w:t>
      </w:r>
    </w:p>
    <w:p>
      <w:pPr>
        <w:pStyle w:val="BodyText"/>
        <w:spacing w:before="19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6650990</wp:posOffset>
                </wp:positionH>
                <wp:positionV relativeFrom="paragraph">
                  <wp:posOffset>295575</wp:posOffset>
                </wp:positionV>
                <wp:extent cx="1838960" cy="762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3896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960" h="7620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50800"/>
                              </a:lnTo>
                              <a:lnTo>
                                <a:pt x="63500" y="50800"/>
                              </a:lnTo>
                              <a:lnTo>
                                <a:pt x="63500" y="25400"/>
                              </a:lnTo>
                              <a:lnTo>
                                <a:pt x="76200" y="254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1838960" h="76200">
                              <a:moveTo>
                                <a:pt x="1762759" y="0"/>
                              </a:moveTo>
                              <a:lnTo>
                                <a:pt x="1762759" y="76200"/>
                              </a:lnTo>
                              <a:lnTo>
                                <a:pt x="1813559" y="50800"/>
                              </a:lnTo>
                              <a:lnTo>
                                <a:pt x="1775459" y="50800"/>
                              </a:lnTo>
                              <a:lnTo>
                                <a:pt x="1775459" y="25400"/>
                              </a:lnTo>
                              <a:lnTo>
                                <a:pt x="1813559" y="25400"/>
                              </a:lnTo>
                              <a:lnTo>
                                <a:pt x="1762759" y="0"/>
                              </a:lnTo>
                              <a:close/>
                            </a:path>
                            <a:path w="1838960" h="76200">
                              <a:moveTo>
                                <a:pt x="76200" y="25400"/>
                              </a:moveTo>
                              <a:lnTo>
                                <a:pt x="63500" y="25400"/>
                              </a:lnTo>
                              <a:lnTo>
                                <a:pt x="63500" y="50800"/>
                              </a:lnTo>
                              <a:lnTo>
                                <a:pt x="76200" y="50800"/>
                              </a:lnTo>
                              <a:lnTo>
                                <a:pt x="76200" y="25400"/>
                              </a:lnTo>
                              <a:close/>
                            </a:path>
                            <a:path w="1838960" h="76200">
                              <a:moveTo>
                                <a:pt x="1762759" y="25400"/>
                              </a:moveTo>
                              <a:lnTo>
                                <a:pt x="76200" y="25400"/>
                              </a:lnTo>
                              <a:lnTo>
                                <a:pt x="76200" y="50800"/>
                              </a:lnTo>
                              <a:lnTo>
                                <a:pt x="1762759" y="50800"/>
                              </a:lnTo>
                              <a:lnTo>
                                <a:pt x="1762759" y="25400"/>
                              </a:lnTo>
                              <a:close/>
                            </a:path>
                            <a:path w="1838960" h="76200">
                              <a:moveTo>
                                <a:pt x="1813559" y="25400"/>
                              </a:moveTo>
                              <a:lnTo>
                                <a:pt x="1775459" y="25400"/>
                              </a:lnTo>
                              <a:lnTo>
                                <a:pt x="1775459" y="50800"/>
                              </a:lnTo>
                              <a:lnTo>
                                <a:pt x="1813559" y="50800"/>
                              </a:lnTo>
                              <a:lnTo>
                                <a:pt x="1838959" y="38100"/>
                              </a:lnTo>
                              <a:lnTo>
                                <a:pt x="1813559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3.700012pt;margin-top:23.273632pt;width:144.8pt;height:6pt;mso-position-horizontal-relative:page;mso-position-vertical-relative:paragraph;z-index:-15728640;mso-wrap-distance-left:0;mso-wrap-distance-right:0" id="docshape1" coordorigin="10474,465" coordsize="2896,120" path="m10594,465l10474,525,10594,585,10594,545,10574,545,10574,505,10594,505,10594,465xm13250,465l13250,585,13330,545,13270,545,13270,505,13330,505,13250,465xm10594,505l10574,505,10574,545,10594,545,10594,505xm13250,505l10594,505,10594,545,13250,545,13250,505xm13330,505l13270,505,13270,545,13330,545,13370,525,13330,50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ind w:left="0"/>
        <w:rPr>
          <w:sz w:val="7"/>
        </w:rPr>
      </w:pPr>
    </w:p>
    <w:p>
      <w:pPr>
        <w:pStyle w:val="BodyText"/>
        <w:spacing w:after="0"/>
        <w:rPr>
          <w:sz w:val="7"/>
        </w:rPr>
        <w:sectPr>
          <w:type w:val="continuous"/>
          <w:pgSz w:w="15840" w:h="12240" w:orient="landscape"/>
          <w:pgMar w:top="520" w:bottom="280" w:left="720" w:right="720"/>
          <w:cols w:num="2" w:equalWidth="0">
            <w:col w:w="6499" w:space="1360"/>
            <w:col w:w="6541"/>
          </w:cols>
        </w:sectPr>
      </w:pPr>
    </w:p>
    <w:p>
      <w:pPr>
        <w:pStyle w:val="BodyText"/>
        <w:spacing w:before="5"/>
        <w:ind w:left="0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type w:val="continuous"/>
          <w:pgSz w:w="15840" w:h="12240" w:orient="landscape"/>
          <w:pgMar w:top="520" w:bottom="280" w:left="720" w:right="720"/>
        </w:sectPr>
      </w:pPr>
    </w:p>
    <w:p>
      <w:pPr>
        <w:pStyle w:val="BodyText"/>
        <w:spacing w:line="288" w:lineRule="auto" w:before="98"/>
      </w:pP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asking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to </w:t>
      </w:r>
      <w:r>
        <w:rPr>
          <w:u w:val="single"/>
        </w:rPr>
        <w:t>share</w:t>
      </w:r>
      <w:r>
        <w:rPr>
          <w:spacing w:val="-3"/>
          <w:u w:val="single"/>
        </w:rPr>
        <w:t> </w:t>
      </w:r>
      <w:r>
        <w:rPr>
          <w:u w:val="single"/>
        </w:rPr>
        <w:t>your</w:t>
      </w:r>
      <w:r>
        <w:rPr>
          <w:spacing w:val="-4"/>
          <w:u w:val="single"/>
        </w:rPr>
        <w:t> </w:t>
      </w:r>
      <w:r>
        <w:rPr>
          <w:u w:val="single"/>
        </w:rPr>
        <w:t>photos</w:t>
      </w:r>
      <w:r>
        <w:rPr>
          <w:u w:val="none"/>
        </w:rPr>
        <w:t>.</w:t>
      </w:r>
      <w:r>
        <w:rPr>
          <w:spacing w:val="-5"/>
          <w:u w:val="none"/>
        </w:rPr>
        <w:t> </w:t>
      </w:r>
      <w:r>
        <w:rPr>
          <w:u w:val="none"/>
        </w:rPr>
        <w:t>Deadline</w:t>
      </w:r>
      <w:r>
        <w:rPr>
          <w:spacing w:val="-5"/>
          <w:u w:val="none"/>
        </w:rPr>
        <w:t> </w:t>
      </w:r>
      <w:r>
        <w:rPr>
          <w:u w:val="none"/>
        </w:rPr>
        <w:t>for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photos</w:t>
      </w:r>
      <w:r>
        <w:rPr>
          <w:spacing w:val="-4"/>
          <w:u w:val="none"/>
        </w:rPr>
        <w:t> </w:t>
      </w:r>
      <w:r>
        <w:rPr>
          <w:u w:val="none"/>
        </w:rPr>
        <w:t>is September 30th. The photos will be placed into a slide presentation to be shared at our closing meeting. Let’s close this chapter in our life</w:t>
      </w:r>
    </w:p>
    <w:p>
      <w:pPr>
        <w:pStyle w:val="BodyText"/>
        <w:spacing w:before="2"/>
      </w:pPr>
      <w:r>
        <w:rPr/>
        <w:t>together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remembering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moments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people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formed</w:t>
      </w:r>
      <w:r>
        <w:rPr>
          <w:spacing w:val="-2"/>
        </w:rPr>
        <w:t> </w:t>
      </w:r>
      <w:r>
        <w:rPr>
          <w:spacing w:val="-5"/>
        </w:rPr>
        <w:t>us.</w:t>
      </w:r>
    </w:p>
    <w:p>
      <w:pPr>
        <w:pStyle w:val="BodyText"/>
        <w:spacing w:line="288" w:lineRule="auto" w:before="174"/>
        <w:ind w:right="274"/>
      </w:pPr>
      <w:r>
        <w:rPr/>
        <w:t>Please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assume</w:t>
      </w:r>
      <w:r>
        <w:rPr>
          <w:spacing w:val="-6"/>
        </w:rPr>
        <w:t> </w:t>
      </w:r>
      <w:r>
        <w:rPr/>
        <w:t>we</w:t>
      </w:r>
      <w:r>
        <w:rPr>
          <w:spacing w:val="-4"/>
        </w:rPr>
        <w:t> </w:t>
      </w:r>
      <w:r>
        <w:rPr/>
        <w:t>already</w:t>
      </w:r>
      <w:r>
        <w:rPr>
          <w:spacing w:val="-6"/>
        </w:rPr>
        <w:t> </w:t>
      </w:r>
      <w:r>
        <w:rPr/>
        <w:t>have</w:t>
      </w:r>
      <w:r>
        <w:rPr>
          <w:spacing w:val="-4"/>
        </w:rPr>
        <w:t> </w:t>
      </w:r>
      <w:r>
        <w:rPr/>
        <w:t>pictures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special </w:t>
      </w:r>
      <w:r>
        <w:rPr>
          <w:spacing w:val="-2"/>
        </w:rPr>
        <w:t>memory!</w:t>
      </w:r>
    </w:p>
    <w:p>
      <w:pPr>
        <w:pStyle w:val="BodyText"/>
        <w:spacing w:before="9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1584960</wp:posOffset>
                </wp:positionH>
                <wp:positionV relativeFrom="paragraph">
                  <wp:posOffset>145571</wp:posOffset>
                </wp:positionV>
                <wp:extent cx="1838960" cy="7620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3896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960" h="7620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50800"/>
                              </a:lnTo>
                              <a:lnTo>
                                <a:pt x="63500" y="50800"/>
                              </a:lnTo>
                              <a:lnTo>
                                <a:pt x="63500" y="25400"/>
                              </a:lnTo>
                              <a:lnTo>
                                <a:pt x="76200" y="254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1838960" h="76200">
                              <a:moveTo>
                                <a:pt x="1762760" y="0"/>
                              </a:moveTo>
                              <a:lnTo>
                                <a:pt x="1762760" y="76200"/>
                              </a:lnTo>
                              <a:lnTo>
                                <a:pt x="1813560" y="50800"/>
                              </a:lnTo>
                              <a:lnTo>
                                <a:pt x="1775460" y="50800"/>
                              </a:lnTo>
                              <a:lnTo>
                                <a:pt x="1775460" y="25400"/>
                              </a:lnTo>
                              <a:lnTo>
                                <a:pt x="1813560" y="25400"/>
                              </a:lnTo>
                              <a:lnTo>
                                <a:pt x="1762760" y="0"/>
                              </a:lnTo>
                              <a:close/>
                            </a:path>
                            <a:path w="1838960" h="76200">
                              <a:moveTo>
                                <a:pt x="76200" y="25400"/>
                              </a:moveTo>
                              <a:lnTo>
                                <a:pt x="63500" y="25400"/>
                              </a:lnTo>
                              <a:lnTo>
                                <a:pt x="63500" y="50800"/>
                              </a:lnTo>
                              <a:lnTo>
                                <a:pt x="76200" y="50800"/>
                              </a:lnTo>
                              <a:lnTo>
                                <a:pt x="76200" y="25400"/>
                              </a:lnTo>
                              <a:close/>
                            </a:path>
                            <a:path w="1838960" h="76200">
                              <a:moveTo>
                                <a:pt x="1762760" y="25400"/>
                              </a:moveTo>
                              <a:lnTo>
                                <a:pt x="76200" y="25400"/>
                              </a:lnTo>
                              <a:lnTo>
                                <a:pt x="76200" y="50800"/>
                              </a:lnTo>
                              <a:lnTo>
                                <a:pt x="1762760" y="50800"/>
                              </a:lnTo>
                              <a:lnTo>
                                <a:pt x="1762760" y="25400"/>
                              </a:lnTo>
                              <a:close/>
                            </a:path>
                            <a:path w="1838960" h="76200">
                              <a:moveTo>
                                <a:pt x="1813560" y="25400"/>
                              </a:moveTo>
                              <a:lnTo>
                                <a:pt x="1775460" y="25400"/>
                              </a:lnTo>
                              <a:lnTo>
                                <a:pt x="1775460" y="50800"/>
                              </a:lnTo>
                              <a:lnTo>
                                <a:pt x="1813560" y="50800"/>
                              </a:lnTo>
                              <a:lnTo>
                                <a:pt x="1838960" y="38100"/>
                              </a:lnTo>
                              <a:lnTo>
                                <a:pt x="181356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800003pt;margin-top:11.462305pt;width:144.8pt;height:6pt;mso-position-horizontal-relative:page;mso-position-vertical-relative:paragraph;z-index:-15728128;mso-wrap-distance-left:0;mso-wrap-distance-right:0" id="docshape2" coordorigin="2496,229" coordsize="2896,120" path="m2616,229l2496,289,2616,349,2616,309,2596,309,2596,269,2616,269,2616,229xm5272,229l5272,349,5352,309,5292,309,5292,269,5352,269,5272,229xm2616,269l2596,269,2596,309,2616,309,2616,269xm5272,269l2616,269,2616,309,5272,309,5272,269xm5352,269l5292,269,5292,309,5352,309,5392,289,5352,26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0"/>
        <w:ind w:left="0"/>
      </w:pPr>
    </w:p>
    <w:p>
      <w:pPr>
        <w:pStyle w:val="Heading1"/>
        <w:spacing w:line="216" w:lineRule="auto" w:before="1"/>
        <w:ind w:left="1630" w:right="274" w:hanging="691"/>
      </w:pPr>
      <w:r>
        <w:rPr/>
        <w:t>From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Addiction</w:t>
      </w:r>
      <w:r>
        <w:rPr>
          <w:spacing w:val="-15"/>
        </w:rPr>
        <w:t> </w:t>
      </w:r>
      <w:r>
        <w:rPr/>
        <w:t>&amp;</w:t>
      </w:r>
      <w:r>
        <w:rPr>
          <w:spacing w:val="-14"/>
        </w:rPr>
        <w:t> </w:t>
      </w:r>
      <w:r>
        <w:rPr/>
        <w:t>Recovery</w:t>
      </w:r>
      <w:r>
        <w:rPr>
          <w:spacing w:val="-15"/>
        </w:rPr>
        <w:t> </w:t>
      </w:r>
      <w:r>
        <w:rPr/>
        <w:t>Taskforce: May is Older American month</w:t>
      </w:r>
    </w:p>
    <w:p>
      <w:pPr>
        <w:pStyle w:val="BodyText"/>
        <w:spacing w:before="119"/>
        <w:ind w:left="137"/>
      </w:pPr>
      <w:r>
        <w:rPr/>
        <w:t>We</w:t>
      </w:r>
      <w:r>
        <w:rPr>
          <w:spacing w:val="-2"/>
        </w:rPr>
        <w:t> </w:t>
      </w:r>
      <w:r>
        <w:rPr/>
        <w:t>generally</w:t>
      </w:r>
      <w:r>
        <w:rPr>
          <w:spacing w:val="-2"/>
        </w:rPr>
        <w:t> </w:t>
      </w:r>
      <w:r>
        <w:rPr/>
        <w:t>think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addiction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issue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young</w:t>
      </w:r>
      <w:r>
        <w:rPr>
          <w:spacing w:val="-4"/>
        </w:rPr>
        <w:t> </w:t>
      </w:r>
      <w:r>
        <w:rPr>
          <w:spacing w:val="-5"/>
        </w:rPr>
        <w:t>and</w:t>
      </w:r>
    </w:p>
    <w:p>
      <w:pPr>
        <w:pStyle w:val="BodyText"/>
        <w:spacing w:line="288" w:lineRule="auto" w:before="56"/>
        <w:ind w:left="137"/>
      </w:pPr>
      <w:r>
        <w:rPr/>
        <w:t>middle-aged,</w:t>
      </w:r>
      <w:r>
        <w:rPr>
          <w:spacing w:val="-4"/>
        </w:rPr>
        <w:t> </w:t>
      </w:r>
      <w:r>
        <w:rPr/>
        <w:t>however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problem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elderly.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 one cause for admission to treatment for this age group is</w:t>
      </w:r>
      <w:r>
        <w:rPr>
          <w:spacing w:val="-2"/>
        </w:rPr>
        <w:t> </w:t>
      </w:r>
      <w:r>
        <w:rPr/>
        <w:t>alcohol. In addition, most seniors are on a variety of medications, including narcotics, to control pain from a number of diseases.</w:t>
      </w:r>
    </w:p>
    <w:p>
      <w:pPr>
        <w:pStyle w:val="Heading1"/>
        <w:spacing w:before="43"/>
        <w:ind w:right="207"/>
        <w:jc w:val="center"/>
      </w:pPr>
      <w:r>
        <w:rPr>
          <w:b w:val="0"/>
        </w:rPr>
        <w:br w:type="column"/>
      </w:r>
      <w:r>
        <w:rPr/>
        <w:t>Walk-ins</w:t>
      </w:r>
      <w:r>
        <w:rPr>
          <w:spacing w:val="-15"/>
        </w:rPr>
        <w:t> </w:t>
      </w:r>
      <w:r>
        <w:rPr/>
        <w:t>Available</w:t>
      </w:r>
      <w:r>
        <w:rPr>
          <w:spacing w:val="-15"/>
        </w:rPr>
        <w:t> </w:t>
      </w:r>
      <w:r>
        <w:rPr>
          <w:spacing w:val="-5"/>
        </w:rPr>
        <w:t>for</w:t>
      </w:r>
    </w:p>
    <w:p>
      <w:pPr>
        <w:spacing w:before="64"/>
        <w:ind w:left="169" w:right="211" w:firstLine="0"/>
        <w:jc w:val="center"/>
        <w:rPr>
          <w:b/>
          <w:sz w:val="28"/>
        </w:rPr>
      </w:pPr>
      <w:r>
        <w:rPr>
          <w:b/>
          <w:sz w:val="28"/>
        </w:rPr>
        <w:t>PSEC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Spring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Annual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Meeting</w:t>
      </w:r>
    </w:p>
    <w:p>
      <w:pPr>
        <w:spacing w:before="231"/>
        <w:ind w:left="211" w:right="42" w:firstLine="0"/>
        <w:jc w:val="center"/>
        <w:rPr>
          <w:b/>
          <w:sz w:val="24"/>
        </w:rPr>
      </w:pPr>
      <w:r>
        <w:rPr>
          <w:b/>
          <w:sz w:val="24"/>
        </w:rPr>
        <w:t>May 31, </w:t>
      </w:r>
      <w:r>
        <w:rPr>
          <w:b/>
          <w:spacing w:val="-4"/>
          <w:sz w:val="24"/>
        </w:rPr>
        <w:t>2025</w:t>
      </w:r>
    </w:p>
    <w:p>
      <w:pPr>
        <w:spacing w:before="55"/>
        <w:ind w:left="208" w:right="42" w:firstLine="0"/>
        <w:jc w:val="center"/>
        <w:rPr>
          <w:b/>
          <w:sz w:val="24"/>
        </w:rPr>
      </w:pPr>
      <w:r>
        <w:rPr>
          <w:b/>
          <w:sz w:val="24"/>
        </w:rPr>
        <w:t>9:00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am—4:30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pm</w:t>
      </w:r>
    </w:p>
    <w:p>
      <w:pPr>
        <w:spacing w:before="55"/>
        <w:ind w:left="207" w:right="42" w:firstLine="0"/>
        <w:jc w:val="center"/>
        <w:rPr>
          <w:b/>
          <w:sz w:val="24"/>
        </w:rPr>
      </w:pPr>
      <w:r>
        <w:rPr>
          <w:b/>
          <w:sz w:val="24"/>
        </w:rPr>
        <w:t>@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Zwingli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UCC,</w:t>
      </w:r>
      <w:r>
        <w:rPr>
          <w:b/>
          <w:spacing w:val="-2"/>
          <w:sz w:val="24"/>
        </w:rPr>
        <w:t> Souderton</w:t>
      </w:r>
    </w:p>
    <w:p>
      <w:pPr>
        <w:pStyle w:val="BodyText"/>
        <w:spacing w:before="11"/>
        <w:ind w:left="0"/>
        <w:rPr>
          <w:b/>
          <w:sz w:val="24"/>
        </w:rPr>
      </w:pPr>
    </w:p>
    <w:p>
      <w:pPr>
        <w:pStyle w:val="BodyText"/>
        <w:spacing w:line="285" w:lineRule="auto"/>
        <w:ind w:right="210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8248650</wp:posOffset>
            </wp:positionH>
            <wp:positionV relativeFrom="paragraph">
              <wp:posOffset>9309</wp:posOffset>
            </wp:positionV>
            <wp:extent cx="1288290" cy="100889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290" cy="1008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Although reservations for the Spring Annual Meeting,</w:t>
      </w:r>
      <w:r>
        <w:rPr>
          <w:spacing w:val="-8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LUNCH</w:t>
      </w:r>
      <w:r>
        <w:rPr>
          <w:spacing w:val="-10"/>
        </w:rPr>
        <w:t> </w:t>
      </w:r>
      <w:r>
        <w:rPr/>
        <w:t>closed</w:t>
      </w:r>
      <w:r>
        <w:rPr>
          <w:spacing w:val="-8"/>
        </w:rPr>
        <w:t> </w:t>
      </w:r>
      <w:r>
        <w:rPr/>
        <w:t>last</w:t>
      </w:r>
      <w:r>
        <w:rPr>
          <w:spacing w:val="-10"/>
        </w:rPr>
        <w:t> </w:t>
      </w:r>
      <w:r>
        <w:rPr/>
        <w:t>week</w:t>
      </w:r>
    </w:p>
    <w:p>
      <w:pPr>
        <w:pStyle w:val="BodyText"/>
        <w:spacing w:line="285" w:lineRule="auto"/>
        <w:ind w:right="2101"/>
      </w:pPr>
      <w:r>
        <w:rPr/>
        <w:t>(due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deadline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caterers)</w:t>
      </w:r>
      <w:r>
        <w:rPr>
          <w:spacing w:val="-7"/>
        </w:rPr>
        <w:t> </w:t>
      </w:r>
      <w:r>
        <w:rPr/>
        <w:t>you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still able to attend this, the last Annual Meeting of the PSEC!</w:t>
      </w:r>
    </w:p>
    <w:p>
      <w:pPr>
        <w:pStyle w:val="BodyText"/>
        <w:spacing w:line="285" w:lineRule="auto" w:before="1"/>
        <w:ind w:right="2774"/>
      </w:pPr>
      <w:r>
        <w:rPr/>
        <w:t>Simply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pack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lunch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run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a nearby eatery.</w:t>
      </w:r>
    </w:p>
    <w:p>
      <w:pPr>
        <w:pStyle w:val="BodyText"/>
        <w:spacing w:line="285" w:lineRule="auto" w:before="119"/>
        <w:ind w:right="22"/>
      </w:pPr>
      <w:r>
        <w:rPr/>
        <w:t>Please</w:t>
      </w:r>
      <w:r>
        <w:rPr>
          <w:spacing w:val="-4"/>
        </w:rPr>
        <w:t> </w:t>
      </w:r>
      <w:r>
        <w:rPr/>
        <w:t>make</w:t>
      </w:r>
      <w:r>
        <w:rPr>
          <w:spacing w:val="-4"/>
        </w:rPr>
        <w:t> </w:t>
      </w:r>
      <w:r>
        <w:rPr/>
        <w:t>sure</w:t>
      </w:r>
      <w:r>
        <w:rPr>
          <w:spacing w:val="-4"/>
        </w:rPr>
        <w:t> </w:t>
      </w:r>
      <w:r>
        <w:rPr/>
        <w:t>your</w:t>
      </w:r>
      <w:r>
        <w:rPr>
          <w:spacing w:val="-7"/>
        </w:rPr>
        <w:t> </w:t>
      </w:r>
      <w:r>
        <w:rPr/>
        <w:t>pastor(s)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delegates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registered</w:t>
      </w:r>
      <w:r>
        <w:rPr>
          <w:spacing w:val="-6"/>
        </w:rPr>
        <w:t> </w:t>
      </w:r>
      <w:r>
        <w:rPr/>
        <w:t>by Thursday at noon, the firm registration deadline for this event.</w:t>
      </w:r>
    </w:p>
    <w:sectPr>
      <w:type w:val="continuous"/>
      <w:pgSz w:w="15840" w:h="12240" w:orient="landscape"/>
      <w:pgMar w:top="520" w:bottom="280" w:left="720" w:right="720"/>
      <w:cols w:num="2" w:equalWidth="0">
        <w:col w:w="6534" w:space="1243"/>
        <w:col w:w="66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2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9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usan@psec.or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Stadnycki</dc:creator>
  <dcterms:created xsi:type="dcterms:W3CDTF">2025-05-16T14:04:45Z</dcterms:created>
  <dcterms:modified xsi:type="dcterms:W3CDTF">2025-05-16T14:04:45Z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Publisher for Microsoft 365</vt:lpwstr>
  </property>
</Properties>
</file>