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96"/>
        <w:rPr>
          <w:rFonts w:ascii="Times New Roman"/>
          <w:sz w:val="28"/>
        </w:rPr>
      </w:pPr>
    </w:p>
    <w:p>
      <w:pPr>
        <w:pStyle w:val="Heading1"/>
        <w:ind w:left="7947"/>
        <w:jc w:val="lef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342900</wp:posOffset>
            </wp:positionH>
            <wp:positionV relativeFrom="paragraph">
              <wp:posOffset>-531841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4-PA</w:t>
      </w:r>
      <w:r>
        <w:rPr>
          <w:spacing w:val="-13"/>
        </w:rPr>
        <w:t> </w:t>
      </w:r>
      <w:r>
        <w:rPr/>
        <w:t>Conference</w:t>
      </w:r>
      <w:r>
        <w:rPr>
          <w:spacing w:val="-9"/>
        </w:rPr>
        <w:t> </w:t>
      </w:r>
      <w:r>
        <w:rPr/>
        <w:t>NOON</w:t>
      </w:r>
      <w:r>
        <w:rPr>
          <w:spacing w:val="-10"/>
        </w:rPr>
        <w:t> </w:t>
      </w:r>
      <w:r>
        <w:rPr/>
        <w:t>TIME</w:t>
      </w:r>
      <w:r>
        <w:rPr>
          <w:spacing w:val="-12"/>
        </w:rPr>
        <w:t> </w:t>
      </w:r>
      <w:r>
        <w:rPr/>
        <w:t>Lenten</w:t>
      </w:r>
      <w:r>
        <w:rPr>
          <w:spacing w:val="-11"/>
        </w:rPr>
        <w:t> </w:t>
      </w:r>
      <w:r>
        <w:rPr/>
        <w:t>Prayer</w:t>
      </w:r>
      <w:r>
        <w:rPr>
          <w:spacing w:val="-10"/>
        </w:rPr>
        <w:t> </w:t>
      </w:r>
      <w:r>
        <w:rPr>
          <w:spacing w:val="-2"/>
        </w:rPr>
        <w:t>Gatherings</w:t>
      </w: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520" w:bottom="280" w:left="620" w:right="640"/>
        </w:sectPr>
      </w:pPr>
    </w:p>
    <w:p>
      <w:pPr>
        <w:spacing w:before="64"/>
        <w:ind w:left="860" w:right="0" w:firstLine="0"/>
        <w:jc w:val="left"/>
        <w:rPr>
          <w:sz w:val="18"/>
        </w:rPr>
      </w:pPr>
      <w:r>
        <w:rPr>
          <w:sz w:val="18"/>
        </w:rPr>
        <w:t>January</w:t>
      </w:r>
      <w:r>
        <w:rPr>
          <w:spacing w:val="-4"/>
          <w:sz w:val="18"/>
        </w:rPr>
        <w:t> </w:t>
      </w:r>
      <w:r>
        <w:rPr>
          <w:sz w:val="18"/>
        </w:rPr>
        <w:t>21,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2024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408"/>
      </w:pPr>
      <w:r>
        <w:rPr/>
        <w:t>4-PA</w:t>
      </w:r>
      <w:r>
        <w:rPr>
          <w:spacing w:val="-14"/>
        </w:rPr>
        <w:t> </w:t>
      </w:r>
      <w:r>
        <w:rPr/>
        <w:t>Conference</w:t>
      </w:r>
      <w:r>
        <w:rPr>
          <w:spacing w:val="-10"/>
        </w:rPr>
        <w:t> </w:t>
      </w:r>
      <w:r>
        <w:rPr/>
        <w:t>EVENING</w:t>
      </w:r>
      <w:r>
        <w:rPr>
          <w:spacing w:val="-13"/>
        </w:rPr>
        <w:t> </w:t>
      </w:r>
      <w:r>
        <w:rPr/>
        <w:t>Lenten</w:t>
      </w:r>
      <w:r>
        <w:rPr>
          <w:spacing w:val="-9"/>
        </w:rPr>
        <w:t> </w:t>
      </w:r>
      <w:r>
        <w:rPr>
          <w:spacing w:val="-2"/>
        </w:rPr>
        <w:t>Study</w:t>
      </w:r>
    </w:p>
    <w:p>
      <w:pPr>
        <w:pStyle w:val="BodyText"/>
        <w:spacing w:line="285" w:lineRule="auto" w:before="164"/>
        <w:ind w:left="111" w:right="2529"/>
      </w:pPr>
      <w:r>
        <w:rPr/>
        <w:br w:type="column"/>
      </w:r>
      <w:r>
        <w:rPr/>
        <w:t>The</w:t>
      </w:r>
      <w:r>
        <w:rPr>
          <w:spacing w:val="-5"/>
        </w:rPr>
        <w:t> </w:t>
      </w:r>
      <w:r>
        <w:rPr/>
        <w:t>4</w:t>
      </w:r>
      <w:r>
        <w:rPr>
          <w:spacing w:val="-7"/>
        </w:rPr>
        <w:t> </w:t>
      </w:r>
      <w:r>
        <w:rPr/>
        <w:t>PA</w:t>
      </w:r>
      <w:r>
        <w:rPr>
          <w:spacing w:val="-5"/>
        </w:rPr>
        <w:t> </w:t>
      </w:r>
      <w:r>
        <w:rPr/>
        <w:t>UCC</w:t>
      </w:r>
      <w:r>
        <w:rPr>
          <w:spacing w:val="-7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Ministers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UCC Staff Members will lead weekly prayer</w:t>
      </w:r>
    </w:p>
    <w:p>
      <w:pPr>
        <w:pStyle w:val="BodyText"/>
        <w:spacing w:line="285" w:lineRule="auto"/>
        <w:ind w:left="111" w:right="255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8121650</wp:posOffset>
            </wp:positionH>
            <wp:positionV relativeFrom="paragraph">
              <wp:posOffset>-477284</wp:posOffset>
            </wp:positionV>
            <wp:extent cx="1458471" cy="1506732"/>
            <wp:effectExtent l="0" t="0" r="0" b="0"/>
            <wp:wrapNone/>
            <wp:docPr id="2" name="Image 2" descr="Lent season christian religious abstract symbol illustration, with a cross of thorns, bread and water, charity giving, palm branch and oil lamp.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Lent season christian religious abstract symbol illustration, with a cross of thorns, bread and water, charity giving, palm branch and oil lamp.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71" cy="1506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gatherings</w:t>
      </w:r>
      <w:r>
        <w:rPr>
          <w:spacing w:val="-8"/>
        </w:rPr>
        <w:t> </w:t>
      </w:r>
      <w:r>
        <w:rPr/>
        <w:t>during</w:t>
      </w:r>
      <w:r>
        <w:rPr>
          <w:spacing w:val="-7"/>
        </w:rPr>
        <w:t> </w:t>
      </w:r>
      <w:r>
        <w:rPr/>
        <w:t>Lent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Wednesdays</w:t>
      </w:r>
      <w:r>
        <w:rPr>
          <w:spacing w:val="-9"/>
        </w:rPr>
        <w:t> </w:t>
      </w:r>
      <w:r>
        <w:rPr/>
        <w:t>from 12:00-12:30pm. The first prayer time is Wednesday, February 21 and will follow each Wednesday until March 20th.</w:t>
      </w:r>
    </w:p>
    <w:p>
      <w:pPr>
        <w:spacing w:after="0" w:line="285" w:lineRule="auto"/>
        <w:sectPr>
          <w:type w:val="continuous"/>
          <w:pgSz w:w="15840" w:h="12240" w:orient="landscape"/>
          <w:pgMar w:top="520" w:bottom="280" w:left="620" w:right="640"/>
          <w:cols w:num="2" w:equalWidth="0">
            <w:col w:w="6474" w:space="1477"/>
            <w:col w:w="6629"/>
          </w:cols>
        </w:sectPr>
      </w:pPr>
    </w:p>
    <w:p>
      <w:pPr>
        <w:pStyle w:val="BodyText"/>
        <w:spacing w:line="283" w:lineRule="auto" w:before="121"/>
        <w:ind w:left="8063" w:right="257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464388</wp:posOffset>
            </wp:positionH>
            <wp:positionV relativeFrom="paragraph">
              <wp:posOffset>-591279</wp:posOffset>
            </wp:positionV>
            <wp:extent cx="4014851" cy="2047494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851" cy="2047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link</w:t>
      </w:r>
      <w:r>
        <w:rPr>
          <w:spacing w:val="-5"/>
        </w:rPr>
        <w:t> </w:t>
      </w:r>
      <w:r>
        <w:rPr/>
        <w:t>go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psec.org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click on the Events &amp; News tab and then the</w:t>
      </w:r>
    </w:p>
    <w:p>
      <w:pPr>
        <w:pStyle w:val="BodyText"/>
        <w:spacing w:before="4"/>
        <w:ind w:left="8063"/>
      </w:pPr>
      <w:r>
        <w:rPr/>
        <w:t>Calendar.</w:t>
      </w:r>
      <w:r>
        <w:rPr>
          <w:spacing w:val="44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21st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click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Lenten</w:t>
      </w:r>
    </w:p>
    <w:p>
      <w:pPr>
        <w:pStyle w:val="BodyText"/>
        <w:spacing w:line="285" w:lineRule="auto" w:before="52"/>
        <w:ind w:left="8063" w:right="138"/>
      </w:pPr>
      <w:r>
        <w:rPr/>
        <w:t>Prayer</w:t>
      </w:r>
      <w:r>
        <w:rPr>
          <w:spacing w:val="-5"/>
        </w:rPr>
        <w:t> </w:t>
      </w:r>
      <w:r>
        <w:rPr/>
        <w:t>Gatherings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more</w:t>
      </w:r>
      <w:r>
        <w:rPr>
          <w:spacing w:val="-4"/>
        </w:rPr>
        <w:t> </w:t>
      </w:r>
      <w:r>
        <w:rPr/>
        <w:t>information,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simply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 link:</w:t>
      </w:r>
      <w:r>
        <w:rPr>
          <w:spacing w:val="80"/>
        </w:rPr>
        <w:t> </w:t>
      </w:r>
      <w:r>
        <w:rPr/>
        <w:t>lentenprayergatherings.eventbrite.com</w:t>
      </w:r>
    </w:p>
    <w:p>
      <w:pPr>
        <w:pStyle w:val="BodyText"/>
        <w:rPr>
          <w:sz w:val="20"/>
        </w:rPr>
      </w:pPr>
    </w:p>
    <w:p>
      <w:pPr>
        <w:pStyle w:val="BodyText"/>
        <w:spacing w:before="174"/>
        <w:rPr>
          <w:sz w:val="20"/>
        </w:rPr>
      </w:pPr>
    </w:p>
    <w:p>
      <w:pPr>
        <w:pStyle w:val="BodyText"/>
        <w:spacing w:line="120" w:lineRule="exact"/>
        <w:ind w:left="8648"/>
        <w:rPr>
          <w:sz w:val="12"/>
        </w:rPr>
      </w:pPr>
      <w:r>
        <w:rPr>
          <w:position w:val="-1"/>
          <w:sz w:val="12"/>
        </w:rPr>
        <mc:AlternateContent>
          <mc:Choice Requires="wps">
            <w:drawing>
              <wp:inline distT="0" distB="0" distL="0" distR="0">
                <wp:extent cx="3098800" cy="76200"/>
                <wp:effectExtent l="0" t="0" r="0" b="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3098800" cy="76200"/>
                          <a:chExt cx="3098800" cy="762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3098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8800" h="76200">
                                <a:moveTo>
                                  <a:pt x="7620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50800"/>
                                </a:lnTo>
                                <a:lnTo>
                                  <a:pt x="63500" y="50800"/>
                                </a:lnTo>
                                <a:lnTo>
                                  <a:pt x="63500" y="25400"/>
                                </a:lnTo>
                                <a:lnTo>
                                  <a:pt x="76200" y="254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  <a:path w="3098800" h="76200">
                                <a:moveTo>
                                  <a:pt x="3022600" y="0"/>
                                </a:moveTo>
                                <a:lnTo>
                                  <a:pt x="3022600" y="76200"/>
                                </a:lnTo>
                                <a:lnTo>
                                  <a:pt x="3073400" y="50800"/>
                                </a:lnTo>
                                <a:lnTo>
                                  <a:pt x="3035300" y="50800"/>
                                </a:lnTo>
                                <a:lnTo>
                                  <a:pt x="3035300" y="25400"/>
                                </a:lnTo>
                                <a:lnTo>
                                  <a:pt x="3073400" y="25400"/>
                                </a:lnTo>
                                <a:lnTo>
                                  <a:pt x="3022600" y="0"/>
                                </a:lnTo>
                                <a:close/>
                              </a:path>
                              <a:path w="3098800" h="76200">
                                <a:moveTo>
                                  <a:pt x="76200" y="25400"/>
                                </a:moveTo>
                                <a:lnTo>
                                  <a:pt x="63500" y="25400"/>
                                </a:lnTo>
                                <a:lnTo>
                                  <a:pt x="63500" y="50800"/>
                                </a:lnTo>
                                <a:lnTo>
                                  <a:pt x="76200" y="50800"/>
                                </a:lnTo>
                                <a:lnTo>
                                  <a:pt x="76200" y="25400"/>
                                </a:lnTo>
                                <a:close/>
                              </a:path>
                              <a:path w="3098800" h="76200">
                                <a:moveTo>
                                  <a:pt x="3022600" y="25400"/>
                                </a:moveTo>
                                <a:lnTo>
                                  <a:pt x="76200" y="25400"/>
                                </a:lnTo>
                                <a:lnTo>
                                  <a:pt x="76200" y="50800"/>
                                </a:lnTo>
                                <a:lnTo>
                                  <a:pt x="3022600" y="50800"/>
                                </a:lnTo>
                                <a:lnTo>
                                  <a:pt x="3022600" y="25400"/>
                                </a:lnTo>
                                <a:close/>
                              </a:path>
                              <a:path w="3098800" h="76200">
                                <a:moveTo>
                                  <a:pt x="3073400" y="25400"/>
                                </a:moveTo>
                                <a:lnTo>
                                  <a:pt x="3035300" y="25400"/>
                                </a:lnTo>
                                <a:lnTo>
                                  <a:pt x="3035300" y="50800"/>
                                </a:lnTo>
                                <a:lnTo>
                                  <a:pt x="3073400" y="50800"/>
                                </a:lnTo>
                                <a:lnTo>
                                  <a:pt x="3098800" y="38100"/>
                                </a:lnTo>
                                <a:lnTo>
                                  <a:pt x="307340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pt;height:6pt;mso-position-horizontal-relative:char;mso-position-vertical-relative:line" id="docshapegroup1" coordorigin="0,0" coordsize="4880,120">
                <v:shape style="position:absolute;left:0;top:0;width:4880;height:120" id="docshape2" coordorigin="0,0" coordsize="4880,120" path="m120,0l0,60,120,120,120,80,100,80,100,40,120,40,120,0xm4760,0l4760,120,4840,80,4780,80,4780,40,4840,40,4760,0xm120,40l100,40,100,80,120,80,120,40xm4760,40l120,40,120,80,4760,80,4760,40xm4840,40l4780,40,4780,80,4840,80,4880,60,4840,4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-1"/>
          <w:sz w:val="12"/>
        </w:rPr>
      </w:r>
    </w:p>
    <w:p>
      <w:pPr>
        <w:spacing w:after="0" w:line="120" w:lineRule="exact"/>
        <w:rPr>
          <w:sz w:val="12"/>
        </w:rPr>
        <w:sectPr>
          <w:type w:val="continuous"/>
          <w:pgSz w:w="15840" w:h="12240" w:orient="landscape"/>
          <w:pgMar w:top="520" w:bottom="280" w:left="620" w:right="640"/>
        </w:sectPr>
      </w:pPr>
    </w:p>
    <w:p>
      <w:pPr>
        <w:pStyle w:val="BodyText"/>
        <w:spacing w:line="241" w:lineRule="exact"/>
        <w:ind w:left="147"/>
      </w:pPr>
      <w:r>
        <w:rPr/>
        <w:t>The</w:t>
      </w:r>
      <w:r>
        <w:rPr>
          <w:spacing w:val="-4"/>
        </w:rPr>
        <w:t> </w:t>
      </w:r>
      <w:r>
        <w:rPr/>
        <w:t>Penn</w:t>
      </w:r>
      <w:r>
        <w:rPr>
          <w:spacing w:val="-2"/>
        </w:rPr>
        <w:t> </w:t>
      </w:r>
      <w:r>
        <w:rPr/>
        <w:t>Central,</w:t>
      </w:r>
      <w:r>
        <w:rPr>
          <w:spacing w:val="-4"/>
        </w:rPr>
        <w:t> </w:t>
      </w:r>
      <w:r>
        <w:rPr/>
        <w:t>Penn</w:t>
      </w:r>
      <w:r>
        <w:rPr>
          <w:spacing w:val="-2"/>
        </w:rPr>
        <w:t> </w:t>
      </w:r>
      <w:r>
        <w:rPr/>
        <w:t>Northeast,</w:t>
      </w:r>
      <w:r>
        <w:rPr>
          <w:spacing w:val="-2"/>
        </w:rPr>
        <w:t> </w:t>
      </w:r>
      <w:r>
        <w:rPr/>
        <w:t>Penn</w:t>
      </w:r>
      <w:r>
        <w:rPr>
          <w:spacing w:val="-2"/>
        </w:rPr>
        <w:t> </w:t>
      </w:r>
      <w:r>
        <w:rPr/>
        <w:t>West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Penn</w:t>
      </w:r>
      <w:r>
        <w:rPr>
          <w:spacing w:val="-3"/>
        </w:rPr>
        <w:t> </w:t>
      </w:r>
      <w:r>
        <w:rPr>
          <w:spacing w:val="-2"/>
        </w:rPr>
        <w:t>Southeast</w:t>
      </w:r>
    </w:p>
    <w:p>
      <w:pPr>
        <w:pStyle w:val="BodyText"/>
        <w:spacing w:line="285" w:lineRule="auto" w:before="51"/>
        <w:ind w:left="147"/>
      </w:pPr>
      <w:r>
        <w:rPr/>
        <w:t>Conferences of the United Church of Christ cordially invite you to participate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virtual</w:t>
      </w:r>
      <w:r>
        <w:rPr>
          <w:spacing w:val="-5"/>
        </w:rPr>
        <w:t> </w:t>
      </w:r>
      <w:r>
        <w:rPr/>
        <w:t>Lenten</w:t>
      </w:r>
      <w:r>
        <w:rPr>
          <w:spacing w:val="-5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meeting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Wednesday in Lent at 7:00 pm.</w:t>
      </w:r>
      <w:r>
        <w:rPr>
          <w:spacing w:val="40"/>
        </w:rPr>
        <w:t> </w:t>
      </w:r>
      <w:r>
        <w:rPr/>
        <w:t>This Bible Study explores the foundations of our identity as Christians and members of the</w:t>
      </w:r>
      <w:r>
        <w:rPr>
          <w:spacing w:val="-1"/>
        </w:rPr>
        <w:t> </w:t>
      </w:r>
      <w:r>
        <w:rPr/>
        <w:t>UCC as we explore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the future may hold!</w:t>
      </w:r>
    </w:p>
    <w:p>
      <w:pPr>
        <w:pStyle w:val="BodyText"/>
        <w:spacing w:line="283" w:lineRule="auto" w:before="1"/>
        <w:ind w:left="147"/>
      </w:pPr>
      <w:r>
        <w:rPr/>
        <w:t>Each</w:t>
      </w:r>
      <w:r>
        <w:rPr>
          <w:spacing w:val="-5"/>
        </w:rPr>
        <w:t> </w:t>
      </w:r>
      <w:r>
        <w:rPr/>
        <w:t>week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unique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cannot</w:t>
      </w:r>
      <w:r>
        <w:rPr>
          <w:spacing w:val="-5"/>
        </w:rPr>
        <w:t> </w:t>
      </w:r>
      <w:r>
        <w:rPr/>
        <w:t>attend</w:t>
      </w:r>
      <w:r>
        <w:rPr>
          <w:spacing w:val="-5"/>
        </w:rPr>
        <w:t> </w:t>
      </w:r>
      <w:r>
        <w:rPr/>
        <w:t>every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still participate in as many as you are able.</w:t>
      </w:r>
    </w:p>
    <w:p>
      <w:pPr>
        <w:pStyle w:val="BodyText"/>
        <w:spacing w:line="285" w:lineRule="auto" w:before="124"/>
        <w:ind w:left="147" w:right="123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this study,</w:t>
      </w:r>
      <w:r>
        <w:rPr>
          <w:spacing w:val="-5"/>
        </w:rPr>
        <w:t> </w:t>
      </w:r>
      <w:hyperlink r:id="rId8">
        <w:r>
          <w:rPr>
            <w:u w:val="single"/>
          </w:rPr>
          <w:t>please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email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Patty</w:t>
        </w:r>
        <w:r>
          <w:rPr>
            <w:spacing w:val="-3"/>
            <w:u w:val="single"/>
          </w:rPr>
          <w:t> </w:t>
        </w:r>
        <w:r>
          <w:rPr>
            <w:u w:val="single"/>
          </w:rPr>
          <w:t>at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pattyr@pnec.org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to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receive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the</w:t>
        </w:r>
        <w:r>
          <w:rPr>
            <w:spacing w:val="-3"/>
            <w:u w:val="single"/>
          </w:rPr>
          <w:t> </w:t>
        </w:r>
        <w:r>
          <w:rPr>
            <w:spacing w:val="-2"/>
            <w:u w:val="single"/>
          </w:rPr>
          <w:t>link</w:t>
        </w:r>
        <w:r>
          <w:rPr>
            <w:spacing w:val="-2"/>
          </w:rPr>
          <w:t>.</w:t>
        </w:r>
      </w:hyperlink>
    </w:p>
    <w:p>
      <w:pPr>
        <w:pStyle w:val="BodyText"/>
        <w:spacing w:line="285" w:lineRule="auto" w:before="121"/>
        <w:ind w:left="1652" w:right="1536" w:firstLine="2"/>
        <w:jc w:val="center"/>
      </w:pPr>
      <w:r>
        <w:rPr/>
        <w:t>February 21: Unity and Foundation February</w:t>
      </w:r>
      <w:r>
        <w:rPr>
          <w:spacing w:val="-6"/>
        </w:rPr>
        <w:t> </w:t>
      </w:r>
      <w:r>
        <w:rPr/>
        <w:t>28:</w:t>
      </w:r>
      <w:r>
        <w:rPr>
          <w:spacing w:val="37"/>
        </w:rPr>
        <w:t> </w:t>
      </w:r>
      <w:r>
        <w:rPr/>
        <w:t>United</w:t>
      </w:r>
      <w:r>
        <w:rPr>
          <w:spacing w:val="-7"/>
        </w:rPr>
        <w:t> </w:t>
      </w:r>
      <w:r>
        <w:rPr/>
        <w:t>Church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Christ March 6: Lent in Context</w:t>
      </w:r>
    </w:p>
    <w:p>
      <w:pPr>
        <w:pStyle w:val="BodyText"/>
        <w:spacing w:line="285" w:lineRule="auto"/>
        <w:ind w:left="1221" w:right="1104"/>
        <w:jc w:val="center"/>
      </w:pPr>
      <w:r>
        <w:rPr/>
        <w:t>March</w:t>
      </w:r>
      <w:r>
        <w:rPr>
          <w:spacing w:val="-6"/>
        </w:rPr>
        <w:t> </w:t>
      </w:r>
      <w:r>
        <w:rPr/>
        <w:t>13: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Priesthood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Believers March 20: Communion</w:t>
      </w:r>
    </w:p>
    <w:p>
      <w:pPr>
        <w:spacing w:line="240" w:lineRule="auto" w:before="29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ind w:right="88"/>
      </w:pPr>
      <w:r>
        <w:rPr/>
        <w:t>2nd</w:t>
      </w:r>
      <w:r>
        <w:rPr>
          <w:spacing w:val="-5"/>
        </w:rPr>
        <w:t> </w:t>
      </w:r>
      <w:r>
        <w:rPr/>
        <w:t>Annual</w:t>
      </w:r>
      <w:r>
        <w:rPr>
          <w:spacing w:val="-5"/>
        </w:rPr>
        <w:t> </w:t>
      </w:r>
      <w:r>
        <w:rPr/>
        <w:t>Lay</w:t>
      </w:r>
      <w:r>
        <w:rPr>
          <w:spacing w:val="-4"/>
        </w:rPr>
        <w:t> </w:t>
      </w:r>
      <w:r>
        <w:rPr/>
        <w:t>Leadership</w:t>
      </w:r>
      <w:r>
        <w:rPr>
          <w:spacing w:val="-4"/>
        </w:rPr>
        <w:t> </w:t>
      </w:r>
      <w:r>
        <w:rPr>
          <w:spacing w:val="-2"/>
        </w:rPr>
        <w:t>Convocation</w:t>
      </w:r>
    </w:p>
    <w:p>
      <w:pPr>
        <w:pStyle w:val="BodyText"/>
        <w:spacing w:before="3"/>
        <w:rPr>
          <w:b/>
          <w:sz w:val="28"/>
        </w:rPr>
      </w:pPr>
    </w:p>
    <w:p>
      <w:pPr>
        <w:spacing w:line="285" w:lineRule="auto" w:before="0"/>
        <w:ind w:left="111" w:right="40" w:firstLine="0"/>
        <w:jc w:val="left"/>
        <w:rPr>
          <w:sz w:val="22"/>
        </w:rPr>
      </w:pPr>
      <w:r>
        <w:rPr>
          <w:sz w:val="22"/>
        </w:rPr>
        <w:t>The Second Annual </w:t>
      </w:r>
      <w:r>
        <w:rPr>
          <w:b/>
          <w:sz w:val="22"/>
        </w:rPr>
        <w:t>Lay leadership Convocation </w:t>
      </w:r>
      <w:r>
        <w:rPr>
          <w:sz w:val="22"/>
        </w:rPr>
        <w:t>of the Pennsylvania Southeast</w:t>
      </w:r>
      <w:r>
        <w:rPr>
          <w:spacing w:val="-3"/>
          <w:sz w:val="22"/>
        </w:rPr>
        <w:t> </w:t>
      </w:r>
      <w:r>
        <w:rPr>
          <w:sz w:val="22"/>
        </w:rPr>
        <w:t>Conference</w:t>
      </w:r>
      <w:r>
        <w:rPr>
          <w:spacing w:val="-5"/>
          <w:sz w:val="22"/>
        </w:rPr>
        <w:t> </w:t>
      </w:r>
      <w:r>
        <w:rPr>
          <w:sz w:val="22"/>
        </w:rPr>
        <w:t>UCC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5"/>
          <w:sz w:val="22"/>
        </w:rPr>
        <w:t> </w:t>
      </w:r>
      <w:r>
        <w:rPr>
          <w:sz w:val="22"/>
        </w:rPr>
        <w:t>Saturday,</w:t>
      </w:r>
      <w:r>
        <w:rPr>
          <w:spacing w:val="-1"/>
          <w:sz w:val="22"/>
        </w:rPr>
        <w:t> </w:t>
      </w:r>
      <w:r>
        <w:rPr>
          <w:b/>
          <w:sz w:val="22"/>
        </w:rPr>
        <w:t>April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6,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2024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 Church of the Good Shepherd, Boyertown.</w:t>
      </w:r>
    </w:p>
    <w:p>
      <w:pPr>
        <w:pStyle w:val="BodyText"/>
        <w:spacing w:before="51"/>
      </w:pPr>
    </w:p>
    <w:p>
      <w:pPr>
        <w:pStyle w:val="BodyText"/>
        <w:spacing w:line="285" w:lineRule="auto"/>
        <w:ind w:left="111" w:right="40"/>
        <w:rPr>
          <w:i/>
        </w:rPr>
      </w:pPr>
      <w:r>
        <w:rPr/>
        <w:t>Keynote</w:t>
      </w:r>
      <w:r>
        <w:rPr>
          <w:spacing w:val="-4"/>
        </w:rPr>
        <w:t> </w:t>
      </w:r>
      <w:r>
        <w:rPr/>
        <w:t>speaker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Dr.</w:t>
      </w:r>
      <w:r>
        <w:rPr>
          <w:spacing w:val="-4"/>
        </w:rPr>
        <w:t> </w:t>
      </w:r>
      <w:r>
        <w:rPr/>
        <w:t>Sarah</w:t>
      </w:r>
      <w:r>
        <w:rPr>
          <w:spacing w:val="-4"/>
        </w:rPr>
        <w:t> </w:t>
      </w:r>
      <w:r>
        <w:rPr/>
        <w:t>B.</w:t>
      </w:r>
      <w:r>
        <w:rPr>
          <w:spacing w:val="-5"/>
        </w:rPr>
        <w:t> </w:t>
      </w:r>
      <w:r>
        <w:rPr/>
        <w:t>Drummond,</w:t>
      </w:r>
      <w:r>
        <w:rPr>
          <w:spacing w:val="-5"/>
        </w:rPr>
        <w:t> </w:t>
      </w:r>
      <w:r>
        <w:rPr/>
        <w:t>Dean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Andover Newton Seminary at Yale Divinity School and author of </w:t>
      </w:r>
      <w:r>
        <w:rPr>
          <w:i/>
        </w:rPr>
        <w:t>Sharing</w:t>
      </w:r>
    </w:p>
    <w:p>
      <w:pPr>
        <w:pStyle w:val="BodyText"/>
        <w:spacing w:before="1"/>
        <w:ind w:left="111"/>
      </w:pPr>
      <w:r>
        <w:rPr>
          <w:i/>
        </w:rPr>
        <w:t>Leadership</w:t>
      </w:r>
      <w:r>
        <w:rPr/>
        <w:t>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convocation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include</w:t>
      </w:r>
      <w:r>
        <w:rPr>
          <w:spacing w:val="-7"/>
        </w:rPr>
        <w:t> </w:t>
      </w:r>
      <w:r>
        <w:rPr/>
        <w:t>numerous</w:t>
      </w:r>
      <w:r>
        <w:rPr>
          <w:spacing w:val="-4"/>
        </w:rPr>
        <w:t> </w:t>
      </w:r>
      <w:r>
        <w:rPr/>
        <w:t>workshops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2"/>
        </w:rPr>
        <w:t>topics</w:t>
      </w:r>
    </w:p>
    <w:p>
      <w:pPr>
        <w:pStyle w:val="BodyText"/>
        <w:spacing w:line="285" w:lineRule="auto" w:before="50"/>
        <w:ind w:left="111" w:right="557"/>
      </w:pPr>
      <w:r>
        <w:rPr/>
        <w:t>of</w:t>
      </w:r>
      <w:r>
        <w:rPr>
          <w:spacing w:val="-5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Elders,</w:t>
      </w:r>
      <w:r>
        <w:rPr>
          <w:spacing w:val="-6"/>
        </w:rPr>
        <w:t> </w:t>
      </w:r>
      <w:r>
        <w:rPr/>
        <w:t>Deacons,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7"/>
        </w:rPr>
        <w:t> </w:t>
      </w:r>
      <w:r>
        <w:rPr/>
        <w:t>church</w:t>
      </w:r>
      <w:r>
        <w:rPr>
          <w:spacing w:val="-5"/>
        </w:rPr>
        <w:t> </w:t>
      </w:r>
      <w:r>
        <w:rPr/>
        <w:t>leaders. Registration should open by the end of January.</w:t>
      </w:r>
    </w:p>
    <w:p>
      <w:pPr>
        <w:pStyle w:val="BodyText"/>
        <w:spacing w:before="1"/>
        <w:ind w:left="111"/>
      </w:pPr>
      <w:r>
        <w:rPr/>
        <w:t>For</w:t>
      </w:r>
      <w:r>
        <w:rPr>
          <w:spacing w:val="-2"/>
        </w:rPr>
        <w:t> </w:t>
      </w:r>
      <w:r>
        <w:rPr/>
        <w:t>now,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save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date!</w:t>
      </w:r>
    </w:p>
    <w:sectPr>
      <w:type w:val="continuous"/>
      <w:pgSz w:w="15840" w:h="12240" w:orient="landscape"/>
      <w:pgMar w:top="520" w:bottom="280" w:left="620" w:right="640"/>
      <w:cols w:num="2" w:equalWidth="0">
        <w:col w:w="6513" w:space="1355"/>
        <w:col w:w="67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pleaseemailPattyatpattyr@pnec.orgtoreceivetheli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2024-01-12T21:20:11Z</dcterms:created>
  <dcterms:modified xsi:type="dcterms:W3CDTF">2024-01-12T21:20:11Z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Publisher for Microsoft 365</vt:lpwstr>
  </property>
</Properties>
</file>