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3"/>
        <w:rPr>
          <w:rFonts w:ascii="Times New Roman"/>
          <w:sz w:val="19"/>
        </w:rPr>
      </w:pPr>
    </w:p>
    <w:p>
      <w:pPr>
        <w:spacing w:after="0"/>
        <w:rPr>
          <w:rFonts w:ascii="Times New Roman"/>
          <w:sz w:val="19"/>
        </w:rPr>
        <w:sectPr>
          <w:type w:val="continuous"/>
          <w:pgSz w:w="15840" w:h="12240" w:orient="landscape"/>
          <w:pgMar w:top="520" w:bottom="280" w:left="440" w:right="740"/>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spacing w:before="119"/>
        <w:ind w:left="926" w:right="0" w:firstLine="0"/>
        <w:jc w:val="left"/>
        <w:rPr>
          <w:sz w:val="18"/>
        </w:rPr>
      </w:pPr>
      <w:r>
        <w:rPr/>
        <w:drawing>
          <wp:anchor distT="0" distB="0" distL="0" distR="0" allowOverlap="1" layoutInCell="1" locked="0" behindDoc="1" simplePos="0" relativeHeight="487552512">
            <wp:simplePos x="0" y="0"/>
            <wp:positionH relativeFrom="page">
              <wp:posOffset>342900</wp:posOffset>
            </wp:positionH>
            <wp:positionV relativeFrom="paragraph">
              <wp:posOffset>-811284</wp:posOffset>
            </wp:positionV>
            <wp:extent cx="4346448" cy="92354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346448" cy="923544"/>
                    </a:xfrm>
                    <a:prstGeom prst="rect">
                      <a:avLst/>
                    </a:prstGeom>
                  </pic:spPr>
                </pic:pic>
              </a:graphicData>
            </a:graphic>
          </wp:anchor>
        </w:drawing>
      </w:r>
      <w:r>
        <w:rPr>
          <w:sz w:val="18"/>
        </w:rPr>
        <w:t>December</w:t>
      </w:r>
      <w:r>
        <w:rPr>
          <w:spacing w:val="-3"/>
          <w:sz w:val="18"/>
        </w:rPr>
        <w:t> </w:t>
      </w:r>
      <w:r>
        <w:rPr>
          <w:sz w:val="18"/>
        </w:rPr>
        <w:t>10,</w:t>
      </w:r>
      <w:r>
        <w:rPr>
          <w:spacing w:val="-2"/>
          <w:sz w:val="18"/>
        </w:rPr>
        <w:t> </w:t>
      </w:r>
      <w:r>
        <w:rPr>
          <w:spacing w:val="-4"/>
          <w:sz w:val="18"/>
        </w:rPr>
        <w:t>2023</w:t>
      </w:r>
    </w:p>
    <w:p>
      <w:pPr>
        <w:pStyle w:val="BodyText"/>
        <w:spacing w:before="11"/>
        <w:rPr>
          <w:sz w:val="23"/>
        </w:rPr>
      </w:pPr>
    </w:p>
    <w:p>
      <w:pPr>
        <w:pStyle w:val="Heading1"/>
        <w:ind w:left="2256" w:hanging="725"/>
        <w:jc w:val="left"/>
      </w:pPr>
      <w:r>
        <w:rPr/>
        <w:t>Community</w:t>
      </w:r>
      <w:r>
        <w:rPr>
          <w:spacing w:val="-12"/>
        </w:rPr>
        <w:t> </w:t>
      </w:r>
      <w:r>
        <w:rPr/>
        <w:t>UCC,</w:t>
      </w:r>
      <w:r>
        <w:rPr>
          <w:spacing w:val="-12"/>
        </w:rPr>
        <w:t> </w:t>
      </w:r>
      <w:r>
        <w:rPr/>
        <w:t>Reading</w:t>
      </w:r>
      <w:r>
        <w:rPr>
          <w:spacing w:val="-14"/>
        </w:rPr>
        <w:t> </w:t>
      </w:r>
      <w:r>
        <w:rPr/>
        <w:t>is</w:t>
      </w:r>
      <w:r>
        <w:rPr>
          <w:spacing w:val="-12"/>
        </w:rPr>
        <w:t> </w:t>
      </w:r>
      <w:r>
        <w:rPr/>
        <w:t>certified 'Accessible 2 All' by UCC</w:t>
      </w:r>
    </w:p>
    <w:p>
      <w:pPr>
        <w:pStyle w:val="BodyText"/>
        <w:rPr>
          <w:b/>
          <w:sz w:val="24"/>
        </w:rPr>
      </w:pPr>
    </w:p>
    <w:p>
      <w:pPr>
        <w:pStyle w:val="BodyText"/>
        <w:spacing w:line="256" w:lineRule="exact"/>
        <w:ind w:left="582"/>
      </w:pPr>
      <w:r>
        <w:rPr/>
        <w:t>Community</w:t>
      </w:r>
      <w:r>
        <w:rPr>
          <w:spacing w:val="-3"/>
        </w:rPr>
        <w:t> </w:t>
      </w:r>
      <w:r>
        <w:rPr/>
        <w:t>UCC,</w:t>
      </w:r>
      <w:r>
        <w:rPr>
          <w:spacing w:val="-4"/>
        </w:rPr>
        <w:t> </w:t>
      </w:r>
      <w:r>
        <w:rPr/>
        <w:t>Reading</w:t>
      </w:r>
      <w:r>
        <w:rPr>
          <w:spacing w:val="-3"/>
        </w:rPr>
        <w:t> </w:t>
      </w:r>
      <w:r>
        <w:rPr/>
        <w:t>has</w:t>
      </w:r>
      <w:r>
        <w:rPr>
          <w:spacing w:val="-4"/>
        </w:rPr>
        <w:t> </w:t>
      </w:r>
      <w:r>
        <w:rPr/>
        <w:t>met</w:t>
      </w:r>
      <w:r>
        <w:rPr>
          <w:spacing w:val="-2"/>
        </w:rPr>
        <w:t> </w:t>
      </w:r>
      <w:r>
        <w:rPr/>
        <w:t>the</w:t>
      </w:r>
      <w:r>
        <w:rPr>
          <w:spacing w:val="-3"/>
        </w:rPr>
        <w:t> </w:t>
      </w:r>
      <w:r>
        <w:rPr/>
        <w:t>requirements</w:t>
      </w:r>
      <w:r>
        <w:rPr>
          <w:spacing w:val="-4"/>
        </w:rPr>
        <w:t> </w:t>
      </w:r>
      <w:r>
        <w:rPr/>
        <w:t>to</w:t>
      </w:r>
      <w:r>
        <w:rPr>
          <w:spacing w:val="-3"/>
        </w:rPr>
        <w:t> </w:t>
      </w:r>
      <w:r>
        <w:rPr/>
        <w:t>be</w:t>
      </w:r>
      <w:r>
        <w:rPr>
          <w:spacing w:val="-4"/>
        </w:rPr>
        <w:t> </w:t>
      </w:r>
      <w:r>
        <w:rPr/>
        <w:t>certified</w:t>
      </w:r>
      <w:r>
        <w:rPr>
          <w:spacing w:val="-3"/>
        </w:rPr>
        <w:t> </w:t>
      </w:r>
      <w:r>
        <w:rPr/>
        <w:t>as</w:t>
      </w:r>
      <w:r>
        <w:rPr>
          <w:spacing w:val="-4"/>
        </w:rPr>
        <w:t> </w:t>
      </w:r>
      <w:r>
        <w:rPr>
          <w:spacing w:val="-5"/>
        </w:rPr>
        <w:t>an</w:t>
      </w:r>
    </w:p>
    <w:p>
      <w:pPr>
        <w:pStyle w:val="BodyText"/>
        <w:ind w:left="390" w:right="264"/>
      </w:pPr>
      <w:r>
        <w:rPr>
          <w:b/>
        </w:rPr>
        <w:t>Accessible 2 All </w:t>
      </w:r>
      <w:r>
        <w:rPr/>
        <w:t>church with the UCCDM (United Church of Christ Disabilities</w:t>
      </w:r>
      <w:r>
        <w:rPr>
          <w:spacing w:val="-4"/>
        </w:rPr>
        <w:t> </w:t>
      </w:r>
      <w:r>
        <w:rPr/>
        <w:t>Ministries)!</w:t>
      </w:r>
      <w:r>
        <w:rPr>
          <w:spacing w:val="-4"/>
        </w:rPr>
        <w:t> </w:t>
      </w:r>
      <w:r>
        <w:rPr/>
        <w:t>This</w:t>
      </w:r>
      <w:r>
        <w:rPr>
          <w:spacing w:val="-5"/>
        </w:rPr>
        <w:t> </w:t>
      </w:r>
      <w:r>
        <w:rPr/>
        <w:t>is</w:t>
      </w:r>
      <w:r>
        <w:rPr>
          <w:spacing w:val="-4"/>
        </w:rPr>
        <w:t> </w:t>
      </w:r>
      <w:r>
        <w:rPr/>
        <w:t>an</w:t>
      </w:r>
      <w:r>
        <w:rPr>
          <w:spacing w:val="-4"/>
        </w:rPr>
        <w:t> </w:t>
      </w:r>
      <w:r>
        <w:rPr/>
        <w:t>accomplishment</w:t>
      </w:r>
      <w:r>
        <w:rPr>
          <w:spacing w:val="-5"/>
        </w:rPr>
        <w:t> </w:t>
      </w:r>
      <w:r>
        <w:rPr/>
        <w:t>we</w:t>
      </w:r>
      <w:r>
        <w:rPr>
          <w:spacing w:val="-5"/>
        </w:rPr>
        <w:t> </w:t>
      </w:r>
      <w:r>
        <w:rPr/>
        <w:t>are</w:t>
      </w:r>
      <w:r>
        <w:rPr>
          <w:spacing w:val="-5"/>
        </w:rPr>
        <w:t> </w:t>
      </w:r>
      <w:r>
        <w:rPr/>
        <w:t>proud</w:t>
      </w:r>
      <w:r>
        <w:rPr>
          <w:spacing w:val="-4"/>
        </w:rPr>
        <w:t> </w:t>
      </w:r>
      <w:r>
        <w:rPr/>
        <w:t>of</w:t>
      </w:r>
      <w:r>
        <w:rPr>
          <w:spacing w:val="-4"/>
        </w:rPr>
        <w:t> </w:t>
      </w:r>
      <w:r>
        <w:rPr/>
        <w:t>and wanted to share.</w:t>
      </w:r>
    </w:p>
    <w:p>
      <w:pPr>
        <w:pStyle w:val="BodyText"/>
        <w:ind w:left="390" w:right="264" w:firstLine="192"/>
      </w:pPr>
      <w:r>
        <w:rPr/>
        <w:t>Members</w:t>
      </w:r>
      <w:r>
        <w:rPr>
          <w:spacing w:val="-5"/>
        </w:rPr>
        <w:t> </w:t>
      </w:r>
      <w:r>
        <w:rPr/>
        <w:t>of</w:t>
      </w:r>
      <w:r>
        <w:rPr>
          <w:spacing w:val="-5"/>
        </w:rPr>
        <w:t> </w:t>
      </w:r>
      <w:r>
        <w:rPr/>
        <w:t>the</w:t>
      </w:r>
      <w:r>
        <w:rPr>
          <w:spacing w:val="-5"/>
        </w:rPr>
        <w:t> </w:t>
      </w:r>
      <w:r>
        <w:rPr/>
        <w:t>church</w:t>
      </w:r>
      <w:r>
        <w:rPr>
          <w:spacing w:val="-5"/>
        </w:rPr>
        <w:t> </w:t>
      </w:r>
      <w:r>
        <w:rPr/>
        <w:t>became</w:t>
      </w:r>
      <w:r>
        <w:rPr>
          <w:spacing w:val="-4"/>
        </w:rPr>
        <w:t> </w:t>
      </w:r>
      <w:r>
        <w:rPr/>
        <w:t>aware</w:t>
      </w:r>
      <w:r>
        <w:rPr>
          <w:spacing w:val="-4"/>
        </w:rPr>
        <w:t> </w:t>
      </w:r>
      <w:r>
        <w:rPr/>
        <w:t>of</w:t>
      </w:r>
      <w:r>
        <w:rPr>
          <w:spacing w:val="-5"/>
        </w:rPr>
        <w:t> </w:t>
      </w:r>
      <w:r>
        <w:rPr/>
        <w:t>this</w:t>
      </w:r>
      <w:r>
        <w:rPr>
          <w:spacing w:val="-5"/>
        </w:rPr>
        <w:t> </w:t>
      </w:r>
      <w:r>
        <w:rPr/>
        <w:t>designation</w:t>
      </w:r>
      <w:r>
        <w:rPr>
          <w:spacing w:val="-5"/>
        </w:rPr>
        <w:t> </w:t>
      </w:r>
      <w:r>
        <w:rPr/>
        <w:t>during</w:t>
      </w:r>
      <w:r>
        <w:rPr>
          <w:spacing w:val="-5"/>
        </w:rPr>
        <w:t> </w:t>
      </w:r>
      <w:r>
        <w:rPr/>
        <w:t>our search for a settled pastor. The pastor who asked them about the</w:t>
      </w:r>
    </w:p>
    <w:p>
      <w:pPr>
        <w:pStyle w:val="BodyText"/>
        <w:ind w:left="390" w:right="264"/>
      </w:pPr>
      <w:r>
        <w:rPr/>
        <w:t>designation noted that it would help the congregation not only understand</w:t>
      </w:r>
      <w:r>
        <w:rPr>
          <w:spacing w:val="-5"/>
        </w:rPr>
        <w:t> </w:t>
      </w:r>
      <w:r>
        <w:rPr/>
        <w:t>the</w:t>
      </w:r>
      <w:r>
        <w:rPr>
          <w:spacing w:val="-4"/>
        </w:rPr>
        <w:t> </w:t>
      </w:r>
      <w:r>
        <w:rPr/>
        <w:t>process</w:t>
      </w:r>
      <w:r>
        <w:rPr>
          <w:spacing w:val="-3"/>
        </w:rPr>
        <w:t> </w:t>
      </w:r>
      <w:r>
        <w:rPr/>
        <w:t>of</w:t>
      </w:r>
      <w:r>
        <w:rPr>
          <w:spacing w:val="-5"/>
        </w:rPr>
        <w:t> </w:t>
      </w:r>
      <w:r>
        <w:rPr/>
        <w:t>acceptance</w:t>
      </w:r>
      <w:r>
        <w:rPr>
          <w:spacing w:val="-4"/>
        </w:rPr>
        <w:t> </w:t>
      </w:r>
      <w:r>
        <w:rPr/>
        <w:t>of</w:t>
      </w:r>
      <w:r>
        <w:rPr>
          <w:spacing w:val="-5"/>
        </w:rPr>
        <w:t> </w:t>
      </w:r>
      <w:r>
        <w:rPr/>
        <w:t>others</w:t>
      </w:r>
      <w:r>
        <w:rPr>
          <w:spacing w:val="-5"/>
        </w:rPr>
        <w:t> </w:t>
      </w:r>
      <w:r>
        <w:rPr/>
        <w:t>but</w:t>
      </w:r>
      <w:r>
        <w:rPr>
          <w:spacing w:val="-4"/>
        </w:rPr>
        <w:t> </w:t>
      </w:r>
      <w:r>
        <w:rPr/>
        <w:t>would</w:t>
      </w:r>
      <w:r>
        <w:rPr>
          <w:spacing w:val="-5"/>
        </w:rPr>
        <w:t> </w:t>
      </w:r>
      <w:r>
        <w:rPr/>
        <w:t>assist</w:t>
      </w:r>
      <w:r>
        <w:rPr>
          <w:spacing w:val="-5"/>
        </w:rPr>
        <w:t> </w:t>
      </w:r>
      <w:r>
        <w:rPr/>
        <w:t>them</w:t>
      </w:r>
      <w:r>
        <w:rPr>
          <w:spacing w:val="-3"/>
        </w:rPr>
        <w:t> </w:t>
      </w:r>
      <w:r>
        <w:rPr/>
        <w:t>in becoming an Open and Affirming Congregation. After further</w:t>
      </w:r>
    </w:p>
    <w:p>
      <w:pPr>
        <w:pStyle w:val="BodyText"/>
        <w:ind w:left="390" w:right="264"/>
      </w:pPr>
      <w:r>
        <w:rPr/>
        <w:t>research</w:t>
      </w:r>
      <w:r>
        <w:rPr>
          <w:spacing w:val="-5"/>
        </w:rPr>
        <w:t> </w:t>
      </w:r>
      <w:r>
        <w:rPr/>
        <w:t>the</w:t>
      </w:r>
      <w:r>
        <w:rPr>
          <w:spacing w:val="-5"/>
        </w:rPr>
        <w:t> </w:t>
      </w:r>
      <w:r>
        <w:rPr/>
        <w:t>church</w:t>
      </w:r>
      <w:r>
        <w:rPr>
          <w:spacing w:val="-5"/>
        </w:rPr>
        <w:t> </w:t>
      </w:r>
      <w:r>
        <w:rPr/>
        <w:t>agreed</w:t>
      </w:r>
      <w:r>
        <w:rPr>
          <w:spacing w:val="-5"/>
        </w:rPr>
        <w:t> </w:t>
      </w:r>
      <w:r>
        <w:rPr/>
        <w:t>it</w:t>
      </w:r>
      <w:r>
        <w:rPr>
          <w:spacing w:val="-4"/>
        </w:rPr>
        <w:t> </w:t>
      </w:r>
      <w:r>
        <w:rPr/>
        <w:t>would</w:t>
      </w:r>
      <w:r>
        <w:rPr>
          <w:spacing w:val="-5"/>
        </w:rPr>
        <w:t> </w:t>
      </w:r>
      <w:r>
        <w:rPr/>
        <w:t>be</w:t>
      </w:r>
      <w:r>
        <w:rPr>
          <w:spacing w:val="-4"/>
        </w:rPr>
        <w:t> </w:t>
      </w:r>
      <w:r>
        <w:rPr/>
        <w:t>worthwhile</w:t>
      </w:r>
      <w:r>
        <w:rPr>
          <w:spacing w:val="-4"/>
        </w:rPr>
        <w:t> </w:t>
      </w:r>
      <w:r>
        <w:rPr/>
        <w:t>and</w:t>
      </w:r>
      <w:r>
        <w:rPr>
          <w:spacing w:val="-5"/>
        </w:rPr>
        <w:t> </w:t>
      </w:r>
      <w:r>
        <w:rPr/>
        <w:t>decided</w:t>
      </w:r>
      <w:r>
        <w:rPr>
          <w:spacing w:val="-5"/>
        </w:rPr>
        <w:t> </w:t>
      </w:r>
      <w:r>
        <w:rPr/>
        <w:t>to </w:t>
      </w:r>
      <w:r>
        <w:rPr>
          <w:spacing w:val="-2"/>
        </w:rPr>
        <w:t>proceed.</w:t>
      </w:r>
    </w:p>
    <w:p>
      <w:pPr>
        <w:pStyle w:val="BodyText"/>
        <w:spacing w:before="1"/>
        <w:ind w:left="390" w:right="264" w:firstLine="192"/>
      </w:pPr>
      <w:r>
        <w:rPr/>
        <w:t>The</w:t>
      </w:r>
      <w:r>
        <w:rPr>
          <w:spacing w:val="-5"/>
        </w:rPr>
        <w:t> </w:t>
      </w:r>
      <w:r>
        <w:rPr/>
        <w:t>program</w:t>
      </w:r>
      <w:r>
        <w:rPr>
          <w:spacing w:val="-4"/>
        </w:rPr>
        <w:t> </w:t>
      </w:r>
      <w:r>
        <w:rPr/>
        <w:t>not</w:t>
      </w:r>
      <w:r>
        <w:rPr>
          <w:spacing w:val="-4"/>
        </w:rPr>
        <w:t> </w:t>
      </w:r>
      <w:r>
        <w:rPr/>
        <w:t>only</w:t>
      </w:r>
      <w:r>
        <w:rPr>
          <w:spacing w:val="-4"/>
        </w:rPr>
        <w:t> </w:t>
      </w:r>
      <w:r>
        <w:rPr/>
        <w:t>identifies</w:t>
      </w:r>
      <w:r>
        <w:rPr>
          <w:spacing w:val="-5"/>
        </w:rPr>
        <w:t> </w:t>
      </w:r>
      <w:r>
        <w:rPr/>
        <w:t>the</w:t>
      </w:r>
      <w:r>
        <w:rPr>
          <w:spacing w:val="-5"/>
        </w:rPr>
        <w:t> </w:t>
      </w:r>
      <w:r>
        <w:rPr/>
        <w:t>physical</w:t>
      </w:r>
      <w:r>
        <w:rPr>
          <w:spacing w:val="-5"/>
        </w:rPr>
        <w:t> </w:t>
      </w:r>
      <w:r>
        <w:rPr/>
        <w:t>limitations</w:t>
      </w:r>
      <w:r>
        <w:rPr>
          <w:spacing w:val="-5"/>
        </w:rPr>
        <w:t> </w:t>
      </w:r>
      <w:r>
        <w:rPr/>
        <w:t>of</w:t>
      </w:r>
      <w:r>
        <w:rPr>
          <w:spacing w:val="-5"/>
        </w:rPr>
        <w:t> </w:t>
      </w:r>
      <w:r>
        <w:rPr/>
        <w:t>a</w:t>
      </w:r>
      <w:r>
        <w:rPr>
          <w:spacing w:val="-5"/>
        </w:rPr>
        <w:t> </w:t>
      </w:r>
      <w:r>
        <w:rPr/>
        <w:t>church</w:t>
      </w:r>
      <w:r>
        <w:rPr>
          <w:spacing w:val="-5"/>
        </w:rPr>
        <w:t> </w:t>
      </w:r>
      <w:r>
        <w:rPr/>
        <w:t>but also identifies the attitudinal changes that must be changed through communication and training sessions. Before beginning the process it’s</w:t>
      </w:r>
    </w:p>
    <w:p>
      <w:pPr>
        <w:pStyle w:val="BodyText"/>
        <w:ind w:left="390" w:right="164"/>
      </w:pPr>
      <w:r>
        <w:rPr/>
        <w:t>important</w:t>
      </w:r>
      <w:r>
        <w:rPr>
          <w:spacing w:val="-4"/>
        </w:rPr>
        <w:t> </w:t>
      </w:r>
      <w:r>
        <w:rPr/>
        <w:t>that</w:t>
      </w:r>
      <w:r>
        <w:rPr>
          <w:spacing w:val="-5"/>
        </w:rPr>
        <w:t> </w:t>
      </w:r>
      <w:r>
        <w:rPr/>
        <w:t>the</w:t>
      </w:r>
      <w:r>
        <w:rPr>
          <w:spacing w:val="-5"/>
        </w:rPr>
        <w:t> </w:t>
      </w:r>
      <w:r>
        <w:rPr/>
        <w:t>leadership</w:t>
      </w:r>
      <w:r>
        <w:rPr>
          <w:spacing w:val="-5"/>
        </w:rPr>
        <w:t> </w:t>
      </w:r>
      <w:r>
        <w:rPr/>
        <w:t>understand</w:t>
      </w:r>
      <w:r>
        <w:rPr>
          <w:spacing w:val="-5"/>
        </w:rPr>
        <w:t> </w:t>
      </w:r>
      <w:r>
        <w:rPr/>
        <w:t>the</w:t>
      </w:r>
      <w:r>
        <w:rPr>
          <w:spacing w:val="-4"/>
        </w:rPr>
        <w:t> </w:t>
      </w:r>
      <w:r>
        <w:rPr/>
        <w:t>program</w:t>
      </w:r>
      <w:r>
        <w:rPr>
          <w:spacing w:val="-4"/>
        </w:rPr>
        <w:t> </w:t>
      </w:r>
      <w:r>
        <w:rPr/>
        <w:t>and</w:t>
      </w:r>
      <w:r>
        <w:rPr>
          <w:spacing w:val="-5"/>
        </w:rPr>
        <w:t> </w:t>
      </w:r>
      <w:r>
        <w:rPr/>
        <w:t>why</w:t>
      </w:r>
      <w:r>
        <w:rPr>
          <w:spacing w:val="-4"/>
        </w:rPr>
        <w:t> </w:t>
      </w:r>
      <w:r>
        <w:rPr/>
        <w:t>you</w:t>
      </w:r>
      <w:r>
        <w:rPr>
          <w:spacing w:val="-5"/>
        </w:rPr>
        <w:t> </w:t>
      </w:r>
      <w:r>
        <w:rPr/>
        <w:t>should do it. In Community’s case we did it because it was the right thing to do, not because people would be flooding the doors to join the church. The truth</w:t>
      </w:r>
      <w:r>
        <w:rPr>
          <w:spacing w:val="-1"/>
        </w:rPr>
        <w:t> </w:t>
      </w:r>
      <w:r>
        <w:rPr/>
        <w:t>is,</w:t>
      </w:r>
      <w:r>
        <w:rPr>
          <w:spacing w:val="-1"/>
        </w:rPr>
        <w:t> </w:t>
      </w:r>
      <w:r>
        <w:rPr/>
        <w:t>if we</w:t>
      </w:r>
      <w:r>
        <w:rPr>
          <w:spacing w:val="-1"/>
        </w:rPr>
        <w:t> </w:t>
      </w:r>
      <w:r>
        <w:rPr/>
        <w:t>didn’t know about this</w:t>
      </w:r>
      <w:r>
        <w:rPr>
          <w:spacing w:val="-1"/>
        </w:rPr>
        <w:t> </w:t>
      </w:r>
      <w:r>
        <w:rPr/>
        <w:t>program,</w:t>
      </w:r>
      <w:r>
        <w:rPr>
          <w:spacing w:val="-1"/>
        </w:rPr>
        <w:t> </w:t>
      </w:r>
      <w:r>
        <w:rPr/>
        <w:t>how does</w:t>
      </w:r>
      <w:r>
        <w:rPr>
          <w:spacing w:val="-1"/>
        </w:rPr>
        <w:t> </w:t>
      </w:r>
      <w:r>
        <w:rPr/>
        <w:t>the general</w:t>
      </w:r>
      <w:r>
        <w:rPr>
          <w:spacing w:val="-1"/>
        </w:rPr>
        <w:t> </w:t>
      </w:r>
      <w:r>
        <w:rPr/>
        <w:t>public know about it.</w:t>
      </w:r>
    </w:p>
    <w:p>
      <w:pPr>
        <w:pStyle w:val="BodyText"/>
        <w:ind w:left="390" w:right="164" w:firstLine="192"/>
      </w:pPr>
      <w:r>
        <w:rPr/>
        <w:t>After reading through the checklist, most of the things could be checked off</w:t>
      </w:r>
      <w:r>
        <w:rPr>
          <w:spacing w:val="-4"/>
        </w:rPr>
        <w:t> </w:t>
      </w:r>
      <w:r>
        <w:rPr/>
        <w:t>right</w:t>
      </w:r>
      <w:r>
        <w:rPr>
          <w:spacing w:val="-4"/>
        </w:rPr>
        <w:t> </w:t>
      </w:r>
      <w:r>
        <w:rPr/>
        <w:t>away.</w:t>
      </w:r>
      <w:r>
        <w:rPr>
          <w:spacing w:val="-4"/>
        </w:rPr>
        <w:t> </w:t>
      </w:r>
      <w:r>
        <w:rPr/>
        <w:t>There</w:t>
      </w:r>
      <w:r>
        <w:rPr>
          <w:spacing w:val="-4"/>
        </w:rPr>
        <w:t> </w:t>
      </w:r>
      <w:r>
        <w:rPr/>
        <w:t>were</w:t>
      </w:r>
      <w:r>
        <w:rPr>
          <w:spacing w:val="-4"/>
        </w:rPr>
        <w:t> </w:t>
      </w:r>
      <w:r>
        <w:rPr/>
        <w:t>only</w:t>
      </w:r>
      <w:r>
        <w:rPr>
          <w:spacing w:val="-4"/>
        </w:rPr>
        <w:t> </w:t>
      </w:r>
      <w:r>
        <w:rPr/>
        <w:t>a</w:t>
      </w:r>
      <w:r>
        <w:rPr>
          <w:spacing w:val="-4"/>
        </w:rPr>
        <w:t> </w:t>
      </w:r>
      <w:r>
        <w:rPr/>
        <w:t>couple</w:t>
      </w:r>
      <w:r>
        <w:rPr>
          <w:spacing w:val="-4"/>
        </w:rPr>
        <w:t> </w:t>
      </w:r>
      <w:r>
        <w:rPr/>
        <w:t>of</w:t>
      </w:r>
      <w:r>
        <w:rPr>
          <w:spacing w:val="-4"/>
        </w:rPr>
        <w:t> </w:t>
      </w:r>
      <w:r>
        <w:rPr/>
        <w:t>physical</w:t>
      </w:r>
      <w:r>
        <w:rPr>
          <w:spacing w:val="-5"/>
        </w:rPr>
        <w:t> </w:t>
      </w:r>
      <w:r>
        <w:rPr/>
        <w:t>barriers</w:t>
      </w:r>
      <w:r>
        <w:rPr>
          <w:spacing w:val="-4"/>
        </w:rPr>
        <w:t> </w:t>
      </w:r>
      <w:r>
        <w:rPr/>
        <w:t>that</w:t>
      </w:r>
      <w:r>
        <w:rPr>
          <w:spacing w:val="-4"/>
        </w:rPr>
        <w:t> </w:t>
      </w:r>
      <w:r>
        <w:rPr/>
        <w:t>needed</w:t>
      </w:r>
      <w:r>
        <w:rPr>
          <w:spacing w:val="-4"/>
        </w:rPr>
        <w:t> </w:t>
      </w:r>
      <w:r>
        <w:rPr/>
        <w:t>to be identified and corrected. The biggest thing was developing the training program for the leadership of the church. We identified the leadership of</w:t>
      </w:r>
    </w:p>
    <w:p>
      <w:pPr>
        <w:pStyle w:val="BodyText"/>
        <w:ind w:left="390"/>
      </w:pPr>
      <w:r>
        <w:rPr/>
        <w:t>the church as being the current consistory members and the ushers who greet</w:t>
      </w:r>
      <w:r>
        <w:rPr>
          <w:spacing w:val="-3"/>
        </w:rPr>
        <w:t> </w:t>
      </w:r>
      <w:r>
        <w:rPr/>
        <w:t>those</w:t>
      </w:r>
      <w:r>
        <w:rPr>
          <w:spacing w:val="-3"/>
        </w:rPr>
        <w:t> </w:t>
      </w:r>
      <w:r>
        <w:rPr/>
        <w:t>on</w:t>
      </w:r>
      <w:r>
        <w:rPr>
          <w:spacing w:val="-4"/>
        </w:rPr>
        <w:t> </w:t>
      </w:r>
      <w:r>
        <w:rPr/>
        <w:t>a</w:t>
      </w:r>
      <w:r>
        <w:rPr>
          <w:spacing w:val="-4"/>
        </w:rPr>
        <w:t> </w:t>
      </w:r>
      <w:r>
        <w:rPr/>
        <w:t>Sunday</w:t>
      </w:r>
      <w:r>
        <w:rPr>
          <w:spacing w:val="-3"/>
        </w:rPr>
        <w:t> </w:t>
      </w:r>
      <w:r>
        <w:rPr/>
        <w:t>morning</w:t>
      </w:r>
      <w:r>
        <w:rPr>
          <w:spacing w:val="-4"/>
        </w:rPr>
        <w:t> </w:t>
      </w:r>
      <w:r>
        <w:rPr/>
        <w:t>each</w:t>
      </w:r>
      <w:r>
        <w:rPr>
          <w:spacing w:val="-4"/>
        </w:rPr>
        <w:t> </w:t>
      </w:r>
      <w:r>
        <w:rPr/>
        <w:t>week.</w:t>
      </w:r>
      <w:r>
        <w:rPr>
          <w:spacing w:val="-3"/>
        </w:rPr>
        <w:t> </w:t>
      </w:r>
      <w:r>
        <w:rPr/>
        <w:t>Once</w:t>
      </w:r>
      <w:r>
        <w:rPr>
          <w:spacing w:val="-3"/>
        </w:rPr>
        <w:t> </w:t>
      </w:r>
      <w:r>
        <w:rPr/>
        <w:t>that</w:t>
      </w:r>
      <w:r>
        <w:rPr>
          <w:spacing w:val="-4"/>
        </w:rPr>
        <w:t> </w:t>
      </w:r>
      <w:r>
        <w:rPr/>
        <w:t>was</w:t>
      </w:r>
      <w:r>
        <w:rPr>
          <w:spacing w:val="-4"/>
        </w:rPr>
        <w:t> </w:t>
      </w:r>
      <w:r>
        <w:rPr/>
        <w:t>complete</w:t>
      </w:r>
      <w:r>
        <w:rPr>
          <w:spacing w:val="-3"/>
        </w:rPr>
        <w:t> </w:t>
      </w:r>
      <w:r>
        <w:rPr/>
        <w:t>the goals</w:t>
      </w:r>
      <w:r>
        <w:rPr>
          <w:spacing w:val="-3"/>
        </w:rPr>
        <w:t> </w:t>
      </w:r>
      <w:r>
        <w:rPr/>
        <w:t>were</w:t>
      </w:r>
      <w:r>
        <w:rPr>
          <w:spacing w:val="-2"/>
        </w:rPr>
        <w:t> </w:t>
      </w:r>
      <w:r>
        <w:rPr/>
        <w:t>identified</w:t>
      </w:r>
      <w:r>
        <w:rPr>
          <w:spacing w:val="-3"/>
        </w:rPr>
        <w:t> </w:t>
      </w:r>
      <w:r>
        <w:rPr/>
        <w:t>for</w:t>
      </w:r>
      <w:r>
        <w:rPr>
          <w:spacing w:val="-2"/>
        </w:rPr>
        <w:t> </w:t>
      </w:r>
      <w:r>
        <w:rPr/>
        <w:t>both</w:t>
      </w:r>
      <w:r>
        <w:rPr>
          <w:spacing w:val="-3"/>
        </w:rPr>
        <w:t> </w:t>
      </w:r>
      <w:r>
        <w:rPr/>
        <w:t>the</w:t>
      </w:r>
      <w:r>
        <w:rPr>
          <w:spacing w:val="-2"/>
        </w:rPr>
        <w:t> </w:t>
      </w:r>
      <w:r>
        <w:rPr/>
        <w:t>short</w:t>
      </w:r>
      <w:r>
        <w:rPr>
          <w:spacing w:val="-2"/>
        </w:rPr>
        <w:t> </w:t>
      </w:r>
      <w:r>
        <w:rPr/>
        <w:t>time</w:t>
      </w:r>
      <w:r>
        <w:rPr>
          <w:spacing w:val="-2"/>
        </w:rPr>
        <w:t> </w:t>
      </w:r>
      <w:r>
        <w:rPr/>
        <w:t>(1-3</w:t>
      </w:r>
      <w:r>
        <w:rPr>
          <w:spacing w:val="-2"/>
        </w:rPr>
        <w:t> </w:t>
      </w:r>
      <w:r>
        <w:rPr/>
        <w:t>year)</w:t>
      </w:r>
      <w:r>
        <w:rPr>
          <w:spacing w:val="-2"/>
        </w:rPr>
        <w:t> </w:t>
      </w:r>
      <w:r>
        <w:rPr/>
        <w:t>and</w:t>
      </w:r>
      <w:r>
        <w:rPr>
          <w:spacing w:val="-3"/>
        </w:rPr>
        <w:t> </w:t>
      </w:r>
      <w:r>
        <w:rPr/>
        <w:t>long</w:t>
      </w:r>
      <w:r>
        <w:rPr>
          <w:spacing w:val="-4"/>
        </w:rPr>
        <w:t> </w:t>
      </w:r>
      <w:r>
        <w:rPr/>
        <w:t>time</w:t>
      </w:r>
      <w:r>
        <w:rPr>
          <w:spacing w:val="-2"/>
        </w:rPr>
        <w:t> </w:t>
      </w:r>
      <w:r>
        <w:rPr/>
        <w:t>(3-5 year) and the application was submitted.</w:t>
      </w:r>
    </w:p>
    <w:p>
      <w:pPr>
        <w:pStyle w:val="BodyText"/>
        <w:ind w:left="390" w:right="165" w:firstLine="192"/>
        <w:jc w:val="both"/>
      </w:pPr>
      <w:r>
        <w:rPr/>
        <w:t>A</w:t>
      </w:r>
      <w:r>
        <w:rPr>
          <w:spacing w:val="-5"/>
        </w:rPr>
        <w:t> </w:t>
      </w:r>
      <w:r>
        <w:rPr/>
        <w:t>training</w:t>
      </w:r>
      <w:r>
        <w:rPr>
          <w:spacing w:val="-5"/>
        </w:rPr>
        <w:t> </w:t>
      </w:r>
      <w:r>
        <w:rPr/>
        <w:t>program</w:t>
      </w:r>
      <w:r>
        <w:rPr>
          <w:spacing w:val="-4"/>
        </w:rPr>
        <w:t> </w:t>
      </w:r>
      <w:r>
        <w:rPr/>
        <w:t>had</w:t>
      </w:r>
      <w:r>
        <w:rPr>
          <w:spacing w:val="-5"/>
        </w:rPr>
        <w:t> </w:t>
      </w:r>
      <w:r>
        <w:rPr/>
        <w:t>to</w:t>
      </w:r>
      <w:r>
        <w:rPr>
          <w:spacing w:val="-5"/>
        </w:rPr>
        <w:t> </w:t>
      </w:r>
      <w:r>
        <w:rPr/>
        <w:t>be</w:t>
      </w:r>
      <w:r>
        <w:rPr>
          <w:spacing w:val="-4"/>
        </w:rPr>
        <w:t> </w:t>
      </w:r>
      <w:r>
        <w:rPr/>
        <w:t>developed</w:t>
      </w:r>
      <w:r>
        <w:rPr>
          <w:spacing w:val="-5"/>
        </w:rPr>
        <w:t> </w:t>
      </w:r>
      <w:r>
        <w:rPr/>
        <w:t>for</w:t>
      </w:r>
      <w:r>
        <w:rPr>
          <w:spacing w:val="-4"/>
        </w:rPr>
        <w:t> </w:t>
      </w:r>
      <w:r>
        <w:rPr/>
        <w:t>the</w:t>
      </w:r>
      <w:r>
        <w:rPr>
          <w:spacing w:val="-5"/>
        </w:rPr>
        <w:t> </w:t>
      </w:r>
      <w:r>
        <w:rPr/>
        <w:t>in-house</w:t>
      </w:r>
      <w:r>
        <w:rPr>
          <w:spacing w:val="-5"/>
        </w:rPr>
        <w:t> </w:t>
      </w:r>
      <w:r>
        <w:rPr/>
        <w:t>training</w:t>
      </w:r>
      <w:r>
        <w:rPr>
          <w:spacing w:val="-5"/>
        </w:rPr>
        <w:t> </w:t>
      </w:r>
      <w:r>
        <w:rPr/>
        <w:t>of</w:t>
      </w:r>
      <w:r>
        <w:rPr>
          <w:spacing w:val="-3"/>
        </w:rPr>
        <w:t> </w:t>
      </w:r>
      <w:r>
        <w:rPr/>
        <w:t>staff, leadership</w:t>
      </w:r>
      <w:r>
        <w:rPr>
          <w:spacing w:val="-1"/>
        </w:rPr>
        <w:t> </w:t>
      </w:r>
      <w:r>
        <w:rPr/>
        <w:t>and</w:t>
      </w:r>
      <w:r>
        <w:rPr>
          <w:spacing w:val="-1"/>
        </w:rPr>
        <w:t> </w:t>
      </w:r>
      <w:r>
        <w:rPr/>
        <w:t>the</w:t>
      </w:r>
      <w:r>
        <w:rPr>
          <w:spacing w:val="-1"/>
        </w:rPr>
        <w:t> </w:t>
      </w:r>
      <w:r>
        <w:rPr/>
        <w:t>congregation. If</w:t>
      </w:r>
      <w:r>
        <w:rPr>
          <w:spacing w:val="-1"/>
        </w:rPr>
        <w:t> </w:t>
      </w:r>
      <w:r>
        <w:rPr/>
        <w:t>you</w:t>
      </w:r>
      <w:r>
        <w:rPr>
          <w:spacing w:val="-1"/>
        </w:rPr>
        <w:t> </w:t>
      </w:r>
      <w:r>
        <w:rPr/>
        <w:t>are interested, we</w:t>
      </w:r>
      <w:r>
        <w:rPr>
          <w:spacing w:val="-1"/>
        </w:rPr>
        <w:t> </w:t>
      </w:r>
      <w:r>
        <w:rPr/>
        <w:t>would</w:t>
      </w:r>
      <w:r>
        <w:rPr>
          <w:spacing w:val="-1"/>
        </w:rPr>
        <w:t> </w:t>
      </w:r>
      <w:r>
        <w:rPr/>
        <w:t>be willing to share this training with other churches in our Conference.</w:t>
      </w:r>
    </w:p>
    <w:p>
      <w:pPr>
        <w:pStyle w:val="BodyText"/>
        <w:spacing w:before="120"/>
        <w:ind w:left="390"/>
        <w:jc w:val="both"/>
      </w:pPr>
      <w:r>
        <w:rPr/>
        <w:t>-</w:t>
      </w:r>
      <w:r>
        <w:rPr>
          <w:spacing w:val="-4"/>
        </w:rPr>
        <w:t> </w:t>
      </w:r>
      <w:r>
        <w:rPr/>
        <w:t>Jeff</w:t>
      </w:r>
      <w:r>
        <w:rPr>
          <w:spacing w:val="-6"/>
        </w:rPr>
        <w:t> </w:t>
      </w:r>
      <w:r>
        <w:rPr/>
        <w:t>Kistler,</w:t>
      </w:r>
      <w:r>
        <w:rPr>
          <w:spacing w:val="-4"/>
        </w:rPr>
        <w:t> </w:t>
      </w:r>
      <w:r>
        <w:rPr/>
        <w:t>Community</w:t>
      </w:r>
      <w:r>
        <w:rPr>
          <w:spacing w:val="-4"/>
        </w:rPr>
        <w:t> </w:t>
      </w:r>
      <w:r>
        <w:rPr/>
        <w:t>UCC</w:t>
      </w:r>
      <w:r>
        <w:rPr>
          <w:spacing w:val="-5"/>
        </w:rPr>
        <w:t> </w:t>
      </w:r>
      <w:r>
        <w:rPr/>
        <w:t>Office</w:t>
      </w:r>
      <w:r>
        <w:rPr>
          <w:spacing w:val="-5"/>
        </w:rPr>
        <w:t> </w:t>
      </w:r>
      <w:r>
        <w:rPr>
          <w:spacing w:val="-2"/>
        </w:rPr>
        <w:t>Manager</w:t>
      </w:r>
    </w:p>
    <w:p>
      <w:pPr>
        <w:pStyle w:val="Heading1"/>
        <w:spacing w:before="44"/>
        <w:ind w:right="765"/>
      </w:pPr>
      <w:r>
        <w:rPr>
          <w:b w:val="0"/>
        </w:rPr>
        <w:br w:type="column"/>
      </w:r>
      <w:r>
        <w:rPr/>
        <w:t>One</w:t>
      </w:r>
      <w:r>
        <w:rPr>
          <w:spacing w:val="-16"/>
        </w:rPr>
        <w:t> </w:t>
      </w:r>
      <w:r>
        <w:rPr/>
        <w:t>Day</w:t>
      </w:r>
      <w:r>
        <w:rPr>
          <w:spacing w:val="-16"/>
        </w:rPr>
        <w:t> </w:t>
      </w:r>
      <w:r>
        <w:rPr/>
        <w:t>Trauma</w:t>
      </w:r>
      <w:r>
        <w:rPr>
          <w:spacing w:val="-16"/>
        </w:rPr>
        <w:t> </w:t>
      </w:r>
      <w:r>
        <w:rPr/>
        <w:t>Training</w:t>
      </w:r>
      <w:r>
        <w:rPr>
          <w:spacing w:val="-16"/>
        </w:rPr>
        <w:t> </w:t>
      </w:r>
      <w:r>
        <w:rPr/>
        <w:t>Event—via</w:t>
      </w:r>
      <w:r>
        <w:rPr>
          <w:spacing w:val="-15"/>
        </w:rPr>
        <w:t> </w:t>
      </w:r>
      <w:r>
        <w:rPr>
          <w:spacing w:val="-4"/>
        </w:rPr>
        <w:t>Zoom</w:t>
      </w:r>
    </w:p>
    <w:p>
      <w:pPr>
        <w:spacing w:before="64"/>
        <w:ind w:left="835" w:right="763" w:firstLine="0"/>
        <w:jc w:val="center"/>
        <w:rPr>
          <w:b/>
          <w:sz w:val="28"/>
        </w:rPr>
      </w:pPr>
      <w:r>
        <w:rPr>
          <w:b/>
          <w:spacing w:val="-2"/>
          <w:sz w:val="28"/>
        </w:rPr>
        <w:t>Saturday,</w:t>
      </w:r>
      <w:r>
        <w:rPr>
          <w:b/>
          <w:spacing w:val="-1"/>
          <w:sz w:val="28"/>
        </w:rPr>
        <w:t> </w:t>
      </w:r>
      <w:r>
        <w:rPr>
          <w:b/>
          <w:spacing w:val="-2"/>
          <w:sz w:val="28"/>
        </w:rPr>
        <w:t>January</w:t>
      </w:r>
      <w:r>
        <w:rPr>
          <w:b/>
          <w:spacing w:val="-1"/>
          <w:sz w:val="28"/>
        </w:rPr>
        <w:t> </w:t>
      </w:r>
      <w:r>
        <w:rPr>
          <w:b/>
          <w:spacing w:val="-4"/>
          <w:sz w:val="28"/>
        </w:rPr>
        <w:t>13th</w:t>
      </w:r>
    </w:p>
    <w:p>
      <w:pPr>
        <w:pStyle w:val="BodyText"/>
        <w:spacing w:before="8"/>
        <w:rPr>
          <w:b/>
          <w:sz w:val="25"/>
        </w:rPr>
      </w:pPr>
    </w:p>
    <w:p>
      <w:pPr>
        <w:pStyle w:val="Heading2"/>
        <w:ind w:right="1238"/>
      </w:pPr>
      <w:r>
        <w:rPr/>
        <w:t>January 13th, 9AM-12PM via ZOOM (AM Session) Trauma</w:t>
      </w:r>
      <w:r>
        <w:rPr>
          <w:spacing w:val="-7"/>
        </w:rPr>
        <w:t> </w:t>
      </w:r>
      <w:r>
        <w:rPr/>
        <w:t>101:</w:t>
      </w:r>
      <w:r>
        <w:rPr>
          <w:spacing w:val="-7"/>
        </w:rPr>
        <w:t> </w:t>
      </w:r>
      <w:r>
        <w:rPr/>
        <w:t>An</w:t>
      </w:r>
      <w:r>
        <w:rPr>
          <w:spacing w:val="-6"/>
        </w:rPr>
        <w:t> </w:t>
      </w:r>
      <w:r>
        <w:rPr/>
        <w:t>Overview</w:t>
      </w:r>
      <w:r>
        <w:rPr>
          <w:spacing w:val="-7"/>
        </w:rPr>
        <w:t> </w:t>
      </w:r>
      <w:r>
        <w:rPr/>
        <w:t>of</w:t>
      </w:r>
      <w:r>
        <w:rPr>
          <w:spacing w:val="-6"/>
        </w:rPr>
        <w:t> </w:t>
      </w:r>
      <w:r>
        <w:rPr/>
        <w:t>Trauma-Informed</w:t>
      </w:r>
      <w:r>
        <w:rPr>
          <w:spacing w:val="-6"/>
        </w:rPr>
        <w:t> </w:t>
      </w:r>
      <w:r>
        <w:rPr/>
        <w:t>Care</w:t>
      </w:r>
    </w:p>
    <w:p>
      <w:pPr>
        <w:pStyle w:val="BodyText"/>
        <w:spacing w:line="237" w:lineRule="auto"/>
        <w:ind w:left="100" w:right="107"/>
      </w:pPr>
      <w:r>
        <w:rPr/>
        <w:t>Research</w:t>
      </w:r>
      <w:r>
        <w:rPr>
          <w:spacing w:val="-9"/>
        </w:rPr>
        <w:t> </w:t>
      </w:r>
      <w:r>
        <w:rPr/>
        <w:t>shows</w:t>
      </w:r>
      <w:r>
        <w:rPr>
          <w:spacing w:val="-11"/>
        </w:rPr>
        <w:t> </w:t>
      </w:r>
      <w:r>
        <w:rPr/>
        <w:t>that</w:t>
      </w:r>
      <w:r>
        <w:rPr>
          <w:spacing w:val="-10"/>
        </w:rPr>
        <w:t> </w:t>
      </w:r>
      <w:r>
        <w:rPr/>
        <w:t>67%</w:t>
      </w:r>
      <w:r>
        <w:rPr>
          <w:spacing w:val="-10"/>
        </w:rPr>
        <w:t> </w:t>
      </w:r>
      <w:r>
        <w:rPr/>
        <w:t>of</w:t>
      </w:r>
      <w:r>
        <w:rPr>
          <w:spacing w:val="-8"/>
        </w:rPr>
        <w:t> </w:t>
      </w:r>
      <w:r>
        <w:rPr/>
        <w:t>the</w:t>
      </w:r>
      <w:r>
        <w:rPr>
          <w:spacing w:val="-10"/>
        </w:rPr>
        <w:t> </w:t>
      </w:r>
      <w:r>
        <w:rPr/>
        <w:t>population</w:t>
      </w:r>
      <w:r>
        <w:rPr>
          <w:spacing w:val="-10"/>
        </w:rPr>
        <w:t> </w:t>
      </w:r>
      <w:r>
        <w:rPr/>
        <w:t>has</w:t>
      </w:r>
      <w:r>
        <w:rPr>
          <w:spacing w:val="-10"/>
        </w:rPr>
        <w:t> </w:t>
      </w:r>
      <w:r>
        <w:rPr/>
        <w:t>experienced</w:t>
      </w:r>
      <w:r>
        <w:rPr>
          <w:spacing w:val="-10"/>
        </w:rPr>
        <w:t> </w:t>
      </w:r>
      <w:r>
        <w:rPr/>
        <w:t>at</w:t>
      </w:r>
      <w:r>
        <w:rPr>
          <w:spacing w:val="-10"/>
        </w:rPr>
        <w:t> </w:t>
      </w:r>
      <w:r>
        <w:rPr/>
        <w:t>least</w:t>
      </w:r>
      <w:r>
        <w:rPr>
          <w:spacing w:val="-9"/>
        </w:rPr>
        <w:t> </w:t>
      </w:r>
      <w:r>
        <w:rPr/>
        <w:t>one Adverse Childhood Experience. These trauma-based adversities are predictive of a multitude of toxic physical, mental and social outcomes</w:t>
      </w:r>
    </w:p>
    <w:p>
      <w:pPr>
        <w:pStyle w:val="BodyText"/>
        <w:spacing w:line="237" w:lineRule="auto" w:before="1"/>
        <w:ind w:left="100" w:right="107"/>
      </w:pPr>
      <w:r>
        <w:rPr/>
        <w:t>throughout</w:t>
      </w:r>
      <w:r>
        <w:rPr>
          <w:spacing w:val="-10"/>
        </w:rPr>
        <w:t> </w:t>
      </w:r>
      <w:r>
        <w:rPr/>
        <w:t>a</w:t>
      </w:r>
      <w:r>
        <w:rPr>
          <w:spacing w:val="-8"/>
        </w:rPr>
        <w:t> </w:t>
      </w:r>
      <w:r>
        <w:rPr/>
        <w:t>person’s</w:t>
      </w:r>
      <w:r>
        <w:rPr>
          <w:spacing w:val="-8"/>
        </w:rPr>
        <w:t> </w:t>
      </w:r>
      <w:r>
        <w:rPr/>
        <w:t>lifetime.</w:t>
      </w:r>
      <w:r>
        <w:rPr>
          <w:spacing w:val="-8"/>
        </w:rPr>
        <w:t> </w:t>
      </w:r>
      <w:r>
        <w:rPr/>
        <w:t>As</w:t>
      </w:r>
      <w:r>
        <w:rPr>
          <w:spacing w:val="-10"/>
        </w:rPr>
        <w:t> </w:t>
      </w:r>
      <w:r>
        <w:rPr/>
        <w:t>a</w:t>
      </w:r>
      <w:r>
        <w:rPr>
          <w:spacing w:val="-10"/>
        </w:rPr>
        <w:t> </w:t>
      </w:r>
      <w:r>
        <w:rPr/>
        <w:t>society</w:t>
      </w:r>
      <w:r>
        <w:rPr>
          <w:spacing w:val="-10"/>
        </w:rPr>
        <w:t> </w:t>
      </w:r>
      <w:r>
        <w:rPr/>
        <w:t>and</w:t>
      </w:r>
      <w:r>
        <w:rPr>
          <w:spacing w:val="-9"/>
        </w:rPr>
        <w:t> </w:t>
      </w:r>
      <w:r>
        <w:rPr/>
        <w:t>as</w:t>
      </w:r>
      <w:r>
        <w:rPr>
          <w:spacing w:val="-9"/>
        </w:rPr>
        <w:t> </w:t>
      </w:r>
      <w:r>
        <w:rPr/>
        <w:t>individuals,</w:t>
      </w:r>
      <w:r>
        <w:rPr>
          <w:spacing w:val="-10"/>
        </w:rPr>
        <w:t> </w:t>
      </w:r>
      <w:r>
        <w:rPr/>
        <w:t>we</w:t>
      </w:r>
      <w:r>
        <w:rPr>
          <w:spacing w:val="-8"/>
        </w:rPr>
        <w:t> </w:t>
      </w:r>
      <w:r>
        <w:rPr/>
        <w:t>need</w:t>
      </w:r>
      <w:r>
        <w:rPr>
          <w:spacing w:val="-9"/>
        </w:rPr>
        <w:t> </w:t>
      </w:r>
      <w:r>
        <w:rPr/>
        <w:t>to be better</w:t>
      </w:r>
      <w:r>
        <w:rPr>
          <w:spacing w:val="40"/>
        </w:rPr>
        <w:t> </w:t>
      </w:r>
      <w:r>
        <w:rPr/>
        <w:t>informed and prepared to prevent and address the traumatic</w:t>
      </w:r>
    </w:p>
    <w:p>
      <w:pPr>
        <w:pStyle w:val="BodyText"/>
        <w:spacing w:line="237" w:lineRule="auto"/>
        <w:ind w:left="100" w:right="107"/>
      </w:pPr>
      <w:r>
        <w:rPr/>
        <w:t>impact</w:t>
      </w:r>
      <w:r>
        <w:rPr>
          <w:spacing w:val="-12"/>
        </w:rPr>
        <w:t> </w:t>
      </w:r>
      <w:r>
        <w:rPr/>
        <w:t>of</w:t>
      </w:r>
      <w:r>
        <w:rPr>
          <w:spacing w:val="-12"/>
        </w:rPr>
        <w:t> </w:t>
      </w:r>
      <w:r>
        <w:rPr/>
        <w:t>childhood</w:t>
      </w:r>
      <w:r>
        <w:rPr>
          <w:spacing w:val="-12"/>
        </w:rPr>
        <w:t> </w:t>
      </w:r>
      <w:r>
        <w:rPr/>
        <w:t>adversities.</w:t>
      </w:r>
      <w:r>
        <w:rPr>
          <w:spacing w:val="-12"/>
        </w:rPr>
        <w:t> </w:t>
      </w:r>
      <w:r>
        <w:rPr/>
        <w:t>In</w:t>
      </w:r>
      <w:r>
        <w:rPr>
          <w:spacing w:val="-12"/>
        </w:rPr>
        <w:t> </w:t>
      </w:r>
      <w:r>
        <w:rPr/>
        <w:t>this</w:t>
      </w:r>
      <w:r>
        <w:rPr>
          <w:spacing w:val="-12"/>
        </w:rPr>
        <w:t> </w:t>
      </w:r>
      <w:r>
        <w:rPr/>
        <w:t>multi-media,</w:t>
      </w:r>
      <w:r>
        <w:rPr>
          <w:spacing w:val="-12"/>
        </w:rPr>
        <w:t> </w:t>
      </w:r>
      <w:r>
        <w:rPr/>
        <w:t>interactive</w:t>
      </w:r>
      <w:r>
        <w:rPr>
          <w:spacing w:val="-11"/>
        </w:rPr>
        <w:t> </w:t>
      </w:r>
      <w:r>
        <w:rPr/>
        <w:t>workshop, professionals work together to build a powerful image that helps them appreciate the complex nature of trauma and its aftermath.</w:t>
      </w:r>
    </w:p>
    <w:p>
      <w:pPr>
        <w:pStyle w:val="BodyText"/>
        <w:spacing w:line="237" w:lineRule="auto" w:before="1"/>
        <w:ind w:left="100" w:right="107"/>
      </w:pPr>
      <w:r>
        <w:rPr/>
        <w:t>Overview of Religious Trauma 1What is religious trauma? Definitions. Application of Trauma 101 training</w:t>
      </w:r>
      <w:r>
        <w:rPr>
          <w:spacing w:val="-1"/>
        </w:rPr>
        <w:t> </w:t>
      </w:r>
      <w:r>
        <w:rPr/>
        <w:t>to religious trauma. Recognizing types of religious trauma. Sharing/Discussing ways that congregations and leaders</w:t>
      </w:r>
      <w:r>
        <w:rPr>
          <w:spacing w:val="-11"/>
        </w:rPr>
        <w:t> </w:t>
      </w:r>
      <w:r>
        <w:rPr/>
        <w:t>can</w:t>
      </w:r>
      <w:r>
        <w:rPr>
          <w:spacing w:val="-11"/>
        </w:rPr>
        <w:t> </w:t>
      </w:r>
      <w:r>
        <w:rPr/>
        <w:t>be</w:t>
      </w:r>
      <w:r>
        <w:rPr>
          <w:spacing w:val="-11"/>
        </w:rPr>
        <w:t> </w:t>
      </w:r>
      <w:r>
        <w:rPr/>
        <w:t>more</w:t>
      </w:r>
      <w:r>
        <w:rPr>
          <w:spacing w:val="-12"/>
        </w:rPr>
        <w:t> </w:t>
      </w:r>
      <w:r>
        <w:rPr/>
        <w:t>trauma-informed</w:t>
      </w:r>
      <w:r>
        <w:rPr>
          <w:spacing w:val="-9"/>
        </w:rPr>
        <w:t> </w:t>
      </w:r>
      <w:r>
        <w:rPr/>
        <w:t>and</w:t>
      </w:r>
      <w:r>
        <w:rPr>
          <w:spacing w:val="-11"/>
        </w:rPr>
        <w:t> </w:t>
      </w:r>
      <w:r>
        <w:rPr/>
        <w:t>aware</w:t>
      </w:r>
      <w:r>
        <w:rPr>
          <w:spacing w:val="-10"/>
        </w:rPr>
        <w:t> </w:t>
      </w:r>
      <w:r>
        <w:rPr/>
        <w:t>of</w:t>
      </w:r>
      <w:r>
        <w:rPr>
          <w:spacing w:val="-11"/>
        </w:rPr>
        <w:t> </w:t>
      </w:r>
      <w:r>
        <w:rPr/>
        <w:t>trauma</w:t>
      </w:r>
      <w:r>
        <w:rPr>
          <w:spacing w:val="-11"/>
        </w:rPr>
        <w:t> </w:t>
      </w:r>
      <w:r>
        <w:rPr/>
        <w:t>triggers</w:t>
      </w:r>
      <w:r>
        <w:rPr>
          <w:spacing w:val="-10"/>
        </w:rPr>
        <w:t> </w:t>
      </w:r>
      <w:r>
        <w:rPr/>
        <w:t>within the context of church.</w:t>
      </w:r>
    </w:p>
    <w:p>
      <w:pPr>
        <w:pStyle w:val="BodyText"/>
        <w:spacing w:before="9"/>
        <w:rPr>
          <w:sz w:val="20"/>
        </w:rPr>
      </w:pPr>
    </w:p>
    <w:p>
      <w:pPr>
        <w:pStyle w:val="Heading2"/>
      </w:pPr>
      <w:r>
        <w:rPr/>
        <w:t>January</w:t>
      </w:r>
      <w:r>
        <w:rPr>
          <w:spacing w:val="-4"/>
        </w:rPr>
        <w:t> </w:t>
      </w:r>
      <w:r>
        <w:rPr/>
        <w:t>13th</w:t>
      </w:r>
      <w:r>
        <w:rPr>
          <w:spacing w:val="-2"/>
        </w:rPr>
        <w:t> </w:t>
      </w:r>
      <w:r>
        <w:rPr/>
        <w:t>–1</w:t>
      </w:r>
      <w:r>
        <w:rPr>
          <w:spacing w:val="-4"/>
        </w:rPr>
        <w:t> </w:t>
      </w:r>
      <w:r>
        <w:rPr/>
        <w:t>PM</w:t>
      </w:r>
      <w:r>
        <w:rPr>
          <w:spacing w:val="-4"/>
        </w:rPr>
        <w:t> </w:t>
      </w:r>
      <w:r>
        <w:rPr/>
        <w:t>–</w:t>
      </w:r>
      <w:r>
        <w:rPr>
          <w:spacing w:val="-6"/>
        </w:rPr>
        <w:t> </w:t>
      </w:r>
      <w:r>
        <w:rPr/>
        <w:t>3:30</w:t>
      </w:r>
      <w:r>
        <w:rPr>
          <w:spacing w:val="-4"/>
        </w:rPr>
        <w:t> </w:t>
      </w:r>
      <w:r>
        <w:rPr/>
        <w:t>PM</w:t>
      </w:r>
      <w:r>
        <w:rPr>
          <w:spacing w:val="-5"/>
        </w:rPr>
        <w:t> </w:t>
      </w:r>
      <w:r>
        <w:rPr/>
        <w:t>via</w:t>
      </w:r>
      <w:r>
        <w:rPr>
          <w:spacing w:val="-5"/>
        </w:rPr>
        <w:t> </w:t>
      </w:r>
      <w:r>
        <w:rPr/>
        <w:t>ZOOM</w:t>
      </w:r>
      <w:r>
        <w:rPr>
          <w:spacing w:val="-5"/>
        </w:rPr>
        <w:t> </w:t>
      </w:r>
      <w:r>
        <w:rPr/>
        <w:t>(PM</w:t>
      </w:r>
      <w:r>
        <w:rPr>
          <w:spacing w:val="-5"/>
        </w:rPr>
        <w:t> </w:t>
      </w:r>
      <w:r>
        <w:rPr/>
        <w:t>Session) Trauma 102: Basic Skills of Trauma-Informed Care</w:t>
      </w:r>
    </w:p>
    <w:p>
      <w:pPr>
        <w:pStyle w:val="BodyText"/>
        <w:spacing w:line="254" w:lineRule="exact"/>
        <w:ind w:left="100"/>
      </w:pPr>
      <w:r>
        <w:rPr>
          <w:color w:val="131727"/>
        </w:rPr>
        <w:t>Building</w:t>
      </w:r>
      <w:r>
        <w:rPr>
          <w:color w:val="131727"/>
          <w:spacing w:val="-12"/>
        </w:rPr>
        <w:t> </w:t>
      </w:r>
      <w:r>
        <w:rPr>
          <w:color w:val="131727"/>
        </w:rPr>
        <w:t>on</w:t>
      </w:r>
      <w:r>
        <w:rPr>
          <w:color w:val="131727"/>
          <w:spacing w:val="-12"/>
        </w:rPr>
        <w:t> </w:t>
      </w:r>
      <w:r>
        <w:rPr>
          <w:color w:val="131727"/>
        </w:rPr>
        <w:t>information</w:t>
      </w:r>
      <w:r>
        <w:rPr>
          <w:color w:val="131727"/>
          <w:spacing w:val="-12"/>
        </w:rPr>
        <w:t> </w:t>
      </w:r>
      <w:r>
        <w:rPr>
          <w:color w:val="131727"/>
        </w:rPr>
        <w:t>provided</w:t>
      </w:r>
      <w:r>
        <w:rPr>
          <w:color w:val="131727"/>
          <w:spacing w:val="-11"/>
        </w:rPr>
        <w:t> </w:t>
      </w:r>
      <w:r>
        <w:rPr>
          <w:color w:val="131727"/>
        </w:rPr>
        <w:t>in</w:t>
      </w:r>
      <w:r>
        <w:rPr>
          <w:color w:val="131727"/>
          <w:spacing w:val="-12"/>
        </w:rPr>
        <w:t> </w:t>
      </w:r>
      <w:r>
        <w:rPr>
          <w:color w:val="131727"/>
        </w:rPr>
        <w:t>Trauma</w:t>
      </w:r>
      <w:r>
        <w:rPr>
          <w:color w:val="131727"/>
          <w:spacing w:val="-11"/>
        </w:rPr>
        <w:t> </w:t>
      </w:r>
      <w:r>
        <w:rPr>
          <w:color w:val="131727"/>
        </w:rPr>
        <w:t>101,</w:t>
      </w:r>
      <w:r>
        <w:rPr>
          <w:color w:val="131727"/>
          <w:spacing w:val="-10"/>
        </w:rPr>
        <w:t> </w:t>
      </w:r>
      <w:r>
        <w:rPr>
          <w:color w:val="131727"/>
        </w:rPr>
        <w:t>professionals</w:t>
      </w:r>
      <w:r>
        <w:rPr>
          <w:color w:val="131727"/>
          <w:spacing w:val="-12"/>
        </w:rPr>
        <w:t> </w:t>
      </w:r>
      <w:r>
        <w:rPr>
          <w:color w:val="131727"/>
          <w:spacing w:val="-2"/>
        </w:rPr>
        <w:t>expand</w:t>
      </w:r>
    </w:p>
    <w:p>
      <w:pPr>
        <w:pStyle w:val="BodyText"/>
        <w:spacing w:line="237" w:lineRule="auto" w:before="1"/>
        <w:ind w:left="100" w:right="107"/>
      </w:pPr>
      <w:r>
        <w:rPr>
          <w:color w:val="131727"/>
        </w:rPr>
        <w:t>their</w:t>
      </w:r>
      <w:r>
        <w:rPr>
          <w:color w:val="131727"/>
          <w:spacing w:val="-12"/>
        </w:rPr>
        <w:t> </w:t>
      </w:r>
      <w:r>
        <w:rPr>
          <w:color w:val="131727"/>
        </w:rPr>
        <w:t>understanding</w:t>
      </w:r>
      <w:r>
        <w:rPr>
          <w:color w:val="131727"/>
          <w:spacing w:val="-12"/>
        </w:rPr>
        <w:t> </w:t>
      </w:r>
      <w:r>
        <w:rPr>
          <w:color w:val="131727"/>
        </w:rPr>
        <w:t>of</w:t>
      </w:r>
      <w:r>
        <w:rPr>
          <w:color w:val="131727"/>
          <w:spacing w:val="-11"/>
        </w:rPr>
        <w:t> </w:t>
      </w:r>
      <w:r>
        <w:rPr>
          <w:color w:val="131727"/>
        </w:rPr>
        <w:t>trauma</w:t>
      </w:r>
      <w:r>
        <w:rPr>
          <w:color w:val="131727"/>
          <w:spacing w:val="-10"/>
        </w:rPr>
        <w:t> </w:t>
      </w:r>
      <w:r>
        <w:rPr>
          <w:color w:val="131727"/>
        </w:rPr>
        <w:t>and</w:t>
      </w:r>
      <w:r>
        <w:rPr>
          <w:color w:val="131727"/>
          <w:spacing w:val="-10"/>
        </w:rPr>
        <w:t> </w:t>
      </w:r>
      <w:r>
        <w:rPr>
          <w:color w:val="131727"/>
        </w:rPr>
        <w:t>are</w:t>
      </w:r>
      <w:r>
        <w:rPr>
          <w:color w:val="131727"/>
          <w:spacing w:val="-12"/>
        </w:rPr>
        <w:t> </w:t>
      </w:r>
      <w:r>
        <w:rPr>
          <w:color w:val="131727"/>
        </w:rPr>
        <w:t>provided</w:t>
      </w:r>
      <w:r>
        <w:rPr>
          <w:color w:val="131727"/>
          <w:spacing w:val="-11"/>
        </w:rPr>
        <w:t> </w:t>
      </w:r>
      <w:r>
        <w:rPr>
          <w:color w:val="131727"/>
        </w:rPr>
        <w:t>specific</w:t>
      </w:r>
      <w:r>
        <w:rPr>
          <w:color w:val="131727"/>
          <w:spacing w:val="-10"/>
        </w:rPr>
        <w:t> </w:t>
      </w:r>
      <w:r>
        <w:rPr>
          <w:color w:val="131727"/>
        </w:rPr>
        <w:t>skills</w:t>
      </w:r>
      <w:r>
        <w:rPr>
          <w:color w:val="131727"/>
          <w:spacing w:val="-10"/>
        </w:rPr>
        <w:t> </w:t>
      </w:r>
      <w:r>
        <w:rPr>
          <w:color w:val="131727"/>
        </w:rPr>
        <w:t>that</w:t>
      </w:r>
      <w:r>
        <w:rPr>
          <w:color w:val="131727"/>
          <w:spacing w:val="-11"/>
        </w:rPr>
        <w:t> </w:t>
      </w:r>
      <w:r>
        <w:rPr>
          <w:color w:val="131727"/>
        </w:rPr>
        <w:t>enhance abilities to interact in emotionally and relationally healthy ways with people</w:t>
      </w:r>
      <w:r>
        <w:rPr>
          <w:color w:val="131727"/>
          <w:spacing w:val="-2"/>
        </w:rPr>
        <w:t> </w:t>
      </w:r>
      <w:r>
        <w:rPr>
          <w:color w:val="131727"/>
        </w:rPr>
        <w:t>impacted</w:t>
      </w:r>
      <w:r>
        <w:rPr>
          <w:color w:val="131727"/>
          <w:spacing w:val="-3"/>
        </w:rPr>
        <w:t> </w:t>
      </w:r>
      <w:r>
        <w:rPr>
          <w:color w:val="131727"/>
        </w:rPr>
        <w:t>by</w:t>
      </w:r>
      <w:r>
        <w:rPr>
          <w:color w:val="131727"/>
          <w:spacing w:val="-4"/>
        </w:rPr>
        <w:t> </w:t>
      </w:r>
      <w:r>
        <w:rPr>
          <w:color w:val="131727"/>
        </w:rPr>
        <w:t>trauma.</w:t>
      </w:r>
      <w:r>
        <w:rPr>
          <w:color w:val="131727"/>
          <w:spacing w:val="-2"/>
        </w:rPr>
        <w:t> </w:t>
      </w:r>
      <w:r>
        <w:rPr>
          <w:color w:val="131727"/>
        </w:rPr>
        <w:t>As</w:t>
      </w:r>
      <w:r>
        <w:rPr>
          <w:color w:val="131727"/>
          <w:spacing w:val="-4"/>
        </w:rPr>
        <w:t> </w:t>
      </w:r>
      <w:r>
        <w:rPr>
          <w:color w:val="131727"/>
        </w:rPr>
        <w:t>professionals</w:t>
      </w:r>
      <w:r>
        <w:rPr>
          <w:color w:val="131727"/>
          <w:spacing w:val="-3"/>
        </w:rPr>
        <w:t> </w:t>
      </w:r>
      <w:r>
        <w:rPr>
          <w:color w:val="131727"/>
        </w:rPr>
        <w:t>become</w:t>
      </w:r>
      <w:r>
        <w:rPr>
          <w:color w:val="131727"/>
          <w:spacing w:val="-2"/>
        </w:rPr>
        <w:t> </w:t>
      </w:r>
      <w:r>
        <w:rPr>
          <w:color w:val="131727"/>
        </w:rPr>
        <w:t>trauma-aware,</w:t>
      </w:r>
      <w:r>
        <w:rPr>
          <w:color w:val="131727"/>
          <w:spacing w:val="-2"/>
        </w:rPr>
        <w:t> </w:t>
      </w:r>
      <w:r>
        <w:rPr>
          <w:color w:val="131727"/>
        </w:rPr>
        <w:t>they have a responsibility to prevent, avoid and respond to trauma. In this hands-on, interactive workshop professionals are provided opportunities</w:t>
      </w:r>
      <w:r>
        <w:rPr>
          <w:color w:val="131727"/>
        </w:rPr>
        <w:t> to implement and practice the skills presented.</w:t>
      </w:r>
    </w:p>
    <w:p>
      <w:pPr>
        <w:pStyle w:val="BodyText"/>
        <w:spacing w:line="237" w:lineRule="auto" w:before="1"/>
        <w:ind w:left="100"/>
      </w:pPr>
      <w:r>
        <w:rPr>
          <w:color w:val="131727"/>
        </w:rPr>
        <w:t>Overview of Religious Trauma 2Application of Trauma 102 training to religious</w:t>
      </w:r>
      <w:r>
        <w:rPr>
          <w:color w:val="131727"/>
          <w:spacing w:val="-12"/>
        </w:rPr>
        <w:t> </w:t>
      </w:r>
      <w:r>
        <w:rPr>
          <w:color w:val="131727"/>
        </w:rPr>
        <w:t>trauma.</w:t>
      </w:r>
      <w:r>
        <w:rPr>
          <w:color w:val="131727"/>
          <w:spacing w:val="-12"/>
        </w:rPr>
        <w:t> </w:t>
      </w:r>
      <w:r>
        <w:rPr>
          <w:color w:val="131727"/>
        </w:rPr>
        <w:t>Recognizing</w:t>
      </w:r>
      <w:r>
        <w:rPr>
          <w:color w:val="131727"/>
          <w:spacing w:val="-12"/>
        </w:rPr>
        <w:t> </w:t>
      </w:r>
      <w:r>
        <w:rPr>
          <w:color w:val="131727"/>
        </w:rPr>
        <w:t>types</w:t>
      </w:r>
      <w:r>
        <w:rPr>
          <w:color w:val="131727"/>
          <w:spacing w:val="-12"/>
        </w:rPr>
        <w:t> </w:t>
      </w:r>
      <w:r>
        <w:rPr>
          <w:color w:val="131727"/>
        </w:rPr>
        <w:t>of</w:t>
      </w:r>
      <w:r>
        <w:rPr>
          <w:color w:val="131727"/>
          <w:spacing w:val="-12"/>
        </w:rPr>
        <w:t> </w:t>
      </w:r>
      <w:r>
        <w:rPr>
          <w:color w:val="131727"/>
        </w:rPr>
        <w:t>religious</w:t>
      </w:r>
      <w:r>
        <w:rPr>
          <w:color w:val="131727"/>
          <w:spacing w:val="-12"/>
        </w:rPr>
        <w:t> </w:t>
      </w:r>
      <w:r>
        <w:rPr>
          <w:color w:val="131727"/>
        </w:rPr>
        <w:t>trauma,</w:t>
      </w:r>
      <w:r>
        <w:rPr>
          <w:color w:val="131727"/>
          <w:spacing w:val="-10"/>
        </w:rPr>
        <w:t> </w:t>
      </w:r>
      <w:r>
        <w:rPr>
          <w:color w:val="131727"/>
        </w:rPr>
        <w:t>part</w:t>
      </w:r>
      <w:r>
        <w:rPr>
          <w:color w:val="131727"/>
          <w:spacing w:val="-11"/>
        </w:rPr>
        <w:t> </w:t>
      </w:r>
      <w:r>
        <w:rPr>
          <w:color w:val="131727"/>
        </w:rPr>
        <w:t>II.</w:t>
      </w:r>
      <w:r>
        <w:rPr>
          <w:color w:val="131727"/>
          <w:spacing w:val="-12"/>
        </w:rPr>
        <w:t> </w:t>
      </w:r>
      <w:r>
        <w:rPr>
          <w:color w:val="131727"/>
        </w:rPr>
        <w:t>Sharing/ Discussing ways that congregations and leaders can be more trauma- informed and aware of trauma triggers within the context of church.</w:t>
      </w:r>
    </w:p>
    <w:p>
      <w:pPr>
        <w:pStyle w:val="BodyText"/>
        <w:spacing w:line="254" w:lineRule="exact"/>
        <w:ind w:left="100"/>
      </w:pPr>
      <w:r>
        <w:rPr>
          <w:color w:val="131727"/>
        </w:rPr>
        <w:t>Creating</w:t>
      </w:r>
      <w:r>
        <w:rPr>
          <w:color w:val="131727"/>
          <w:spacing w:val="-9"/>
        </w:rPr>
        <w:t> </w:t>
      </w:r>
      <w:r>
        <w:rPr>
          <w:color w:val="131727"/>
        </w:rPr>
        <w:t>awareness</w:t>
      </w:r>
      <w:r>
        <w:rPr>
          <w:color w:val="131727"/>
          <w:spacing w:val="-10"/>
        </w:rPr>
        <w:t> </w:t>
      </w:r>
      <w:r>
        <w:rPr>
          <w:color w:val="131727"/>
        </w:rPr>
        <w:t>as</w:t>
      </w:r>
      <w:r>
        <w:rPr>
          <w:color w:val="131727"/>
          <w:spacing w:val="-9"/>
        </w:rPr>
        <w:t> </w:t>
      </w:r>
      <w:r>
        <w:rPr>
          <w:color w:val="131727"/>
        </w:rPr>
        <w:t>to</w:t>
      </w:r>
      <w:r>
        <w:rPr>
          <w:color w:val="131727"/>
          <w:spacing w:val="-8"/>
        </w:rPr>
        <w:t> </w:t>
      </w:r>
      <w:r>
        <w:rPr>
          <w:color w:val="131727"/>
        </w:rPr>
        <w:t>how</w:t>
      </w:r>
      <w:r>
        <w:rPr>
          <w:color w:val="131727"/>
          <w:spacing w:val="-9"/>
        </w:rPr>
        <w:t> </w:t>
      </w:r>
      <w:r>
        <w:rPr>
          <w:color w:val="131727"/>
        </w:rPr>
        <w:t>to</w:t>
      </w:r>
      <w:r>
        <w:rPr>
          <w:color w:val="131727"/>
          <w:spacing w:val="-8"/>
        </w:rPr>
        <w:t> </w:t>
      </w:r>
      <w:r>
        <w:rPr>
          <w:color w:val="131727"/>
        </w:rPr>
        <w:t>response</w:t>
      </w:r>
      <w:r>
        <w:rPr>
          <w:color w:val="131727"/>
          <w:spacing w:val="-9"/>
        </w:rPr>
        <w:t> </w:t>
      </w:r>
      <w:r>
        <w:rPr>
          <w:color w:val="131727"/>
        </w:rPr>
        <w:t>to</w:t>
      </w:r>
      <w:r>
        <w:rPr>
          <w:color w:val="131727"/>
          <w:spacing w:val="-8"/>
        </w:rPr>
        <w:t> </w:t>
      </w:r>
      <w:r>
        <w:rPr>
          <w:color w:val="131727"/>
        </w:rPr>
        <w:t>religious</w:t>
      </w:r>
      <w:r>
        <w:rPr>
          <w:color w:val="131727"/>
          <w:spacing w:val="-9"/>
        </w:rPr>
        <w:t> </w:t>
      </w:r>
      <w:r>
        <w:rPr>
          <w:color w:val="131727"/>
        </w:rPr>
        <w:t>trauma</w:t>
      </w:r>
      <w:r>
        <w:rPr>
          <w:color w:val="131727"/>
          <w:spacing w:val="-10"/>
        </w:rPr>
        <w:t> </w:t>
      </w:r>
      <w:r>
        <w:rPr>
          <w:color w:val="131727"/>
        </w:rPr>
        <w:t>and</w:t>
      </w:r>
      <w:r>
        <w:rPr>
          <w:color w:val="131727"/>
          <w:spacing w:val="-9"/>
        </w:rPr>
        <w:t> </w:t>
      </w:r>
      <w:r>
        <w:rPr>
          <w:color w:val="131727"/>
        </w:rPr>
        <w:t>how</w:t>
      </w:r>
      <w:r>
        <w:rPr>
          <w:color w:val="131727"/>
          <w:spacing w:val="-10"/>
        </w:rPr>
        <w:t> </w:t>
      </w:r>
      <w:r>
        <w:rPr>
          <w:color w:val="131727"/>
          <w:spacing w:val="-5"/>
        </w:rPr>
        <w:t>to</w:t>
      </w:r>
    </w:p>
    <w:p>
      <w:pPr>
        <w:pStyle w:val="BodyText"/>
        <w:spacing w:line="255" w:lineRule="exact"/>
        <w:ind w:left="100"/>
      </w:pPr>
      <w:r>
        <w:rPr>
          <w:color w:val="131727"/>
        </w:rPr>
        <w:t>care</w:t>
      </w:r>
      <w:r>
        <w:rPr>
          <w:color w:val="131727"/>
          <w:spacing w:val="-7"/>
        </w:rPr>
        <w:t> </w:t>
      </w:r>
      <w:r>
        <w:rPr>
          <w:color w:val="131727"/>
        </w:rPr>
        <w:t>for</w:t>
      </w:r>
      <w:r>
        <w:rPr>
          <w:color w:val="131727"/>
          <w:spacing w:val="-9"/>
        </w:rPr>
        <w:t> </w:t>
      </w:r>
      <w:r>
        <w:rPr>
          <w:color w:val="131727"/>
        </w:rPr>
        <w:t>those</w:t>
      </w:r>
      <w:r>
        <w:rPr>
          <w:color w:val="131727"/>
          <w:spacing w:val="-7"/>
        </w:rPr>
        <w:t> </w:t>
      </w:r>
      <w:r>
        <w:rPr>
          <w:color w:val="131727"/>
        </w:rPr>
        <w:t>affected</w:t>
      </w:r>
      <w:r>
        <w:rPr>
          <w:color w:val="131727"/>
          <w:spacing w:val="-8"/>
        </w:rPr>
        <w:t> </w:t>
      </w:r>
      <w:r>
        <w:rPr>
          <w:color w:val="131727"/>
        </w:rPr>
        <w:t>by</w:t>
      </w:r>
      <w:r>
        <w:rPr>
          <w:color w:val="131727"/>
          <w:spacing w:val="-8"/>
        </w:rPr>
        <w:t> </w:t>
      </w:r>
      <w:r>
        <w:rPr>
          <w:color w:val="131727"/>
          <w:spacing w:val="-5"/>
        </w:rPr>
        <w:t>it.</w:t>
      </w:r>
    </w:p>
    <w:p>
      <w:pPr>
        <w:pStyle w:val="BodyText"/>
        <w:spacing w:before="10"/>
        <w:rPr>
          <w:sz w:val="19"/>
        </w:rPr>
      </w:pPr>
    </w:p>
    <w:p>
      <w:pPr>
        <w:spacing w:line="268" w:lineRule="exact" w:before="1"/>
        <w:ind w:left="100" w:right="0" w:firstLine="0"/>
        <w:jc w:val="left"/>
        <w:rPr>
          <w:sz w:val="22"/>
        </w:rPr>
      </w:pPr>
      <w:r>
        <w:rPr>
          <w:b/>
          <w:i/>
          <w:color w:val="131727"/>
          <w:sz w:val="22"/>
        </w:rPr>
        <w:t>For</w:t>
      </w:r>
      <w:r>
        <w:rPr>
          <w:b/>
          <w:i/>
          <w:color w:val="131727"/>
          <w:spacing w:val="-3"/>
          <w:sz w:val="22"/>
        </w:rPr>
        <w:t> </w:t>
      </w:r>
      <w:r>
        <w:rPr>
          <w:b/>
          <w:i/>
          <w:color w:val="131727"/>
          <w:sz w:val="22"/>
        </w:rPr>
        <w:t>more</w:t>
      </w:r>
      <w:r>
        <w:rPr>
          <w:b/>
          <w:i/>
          <w:color w:val="131727"/>
          <w:spacing w:val="-3"/>
          <w:sz w:val="22"/>
        </w:rPr>
        <w:t> </w:t>
      </w:r>
      <w:r>
        <w:rPr>
          <w:b/>
          <w:i/>
          <w:color w:val="131727"/>
          <w:sz w:val="22"/>
        </w:rPr>
        <w:t>information</w:t>
      </w:r>
      <w:r>
        <w:rPr>
          <w:b/>
          <w:i/>
          <w:color w:val="131727"/>
          <w:spacing w:val="-3"/>
          <w:sz w:val="22"/>
        </w:rPr>
        <w:t> </w:t>
      </w:r>
      <w:r>
        <w:rPr>
          <w:b/>
          <w:i/>
          <w:color w:val="131727"/>
          <w:sz w:val="22"/>
        </w:rPr>
        <w:t>and</w:t>
      </w:r>
      <w:r>
        <w:rPr>
          <w:b/>
          <w:i/>
          <w:color w:val="131727"/>
          <w:spacing w:val="-3"/>
          <w:sz w:val="22"/>
        </w:rPr>
        <w:t> </w:t>
      </w:r>
      <w:r>
        <w:rPr>
          <w:b/>
          <w:i/>
          <w:color w:val="131727"/>
          <w:sz w:val="22"/>
        </w:rPr>
        <w:t>to</w:t>
      </w:r>
      <w:r>
        <w:rPr>
          <w:b/>
          <w:i/>
          <w:color w:val="131727"/>
          <w:spacing w:val="-4"/>
          <w:sz w:val="22"/>
        </w:rPr>
        <w:t> </w:t>
      </w:r>
      <w:r>
        <w:rPr>
          <w:b/>
          <w:i/>
          <w:color w:val="131727"/>
          <w:sz w:val="22"/>
        </w:rPr>
        <w:t>register</w:t>
      </w:r>
      <w:r>
        <w:rPr>
          <w:b/>
          <w:i/>
          <w:color w:val="131727"/>
          <w:spacing w:val="-3"/>
          <w:sz w:val="22"/>
        </w:rPr>
        <w:t> </w:t>
      </w:r>
      <w:r>
        <w:rPr>
          <w:b/>
          <w:i/>
          <w:color w:val="131727"/>
          <w:sz w:val="22"/>
        </w:rPr>
        <w:t>go</w:t>
      </w:r>
      <w:r>
        <w:rPr>
          <w:b/>
          <w:i/>
          <w:color w:val="131727"/>
          <w:spacing w:val="-3"/>
          <w:sz w:val="22"/>
        </w:rPr>
        <w:t> </w:t>
      </w:r>
      <w:r>
        <w:rPr>
          <w:b/>
          <w:i/>
          <w:color w:val="131727"/>
          <w:sz w:val="22"/>
        </w:rPr>
        <w:t>to</w:t>
      </w:r>
      <w:r>
        <w:rPr>
          <w:b/>
          <w:i/>
          <w:color w:val="131727"/>
          <w:spacing w:val="-2"/>
          <w:sz w:val="22"/>
        </w:rPr>
        <w:t> </w:t>
      </w:r>
      <w:r>
        <w:rPr>
          <w:color w:val="131727"/>
          <w:sz w:val="22"/>
        </w:rPr>
        <w:t>the</w:t>
      </w:r>
      <w:r>
        <w:rPr>
          <w:color w:val="131727"/>
          <w:spacing w:val="-2"/>
          <w:sz w:val="22"/>
        </w:rPr>
        <w:t> </w:t>
      </w:r>
      <w:r>
        <w:rPr>
          <w:color w:val="131727"/>
          <w:sz w:val="22"/>
        </w:rPr>
        <w:t>PSEC</w:t>
      </w:r>
      <w:r>
        <w:rPr>
          <w:color w:val="131727"/>
          <w:spacing w:val="-2"/>
          <w:sz w:val="22"/>
        </w:rPr>
        <w:t> website</w:t>
      </w:r>
    </w:p>
    <w:p>
      <w:pPr>
        <w:spacing w:before="0"/>
        <w:ind w:left="100" w:right="107" w:firstLine="0"/>
        <w:jc w:val="left"/>
        <w:rPr>
          <w:sz w:val="22"/>
        </w:rPr>
      </w:pPr>
      <w:r>
        <w:rPr>
          <w:color w:val="131727"/>
          <w:sz w:val="22"/>
        </w:rPr>
        <w:t>(psec.org).click</w:t>
      </w:r>
      <w:r>
        <w:rPr>
          <w:color w:val="131727"/>
          <w:spacing w:val="-4"/>
          <w:sz w:val="22"/>
        </w:rPr>
        <w:t> </w:t>
      </w:r>
      <w:r>
        <w:rPr>
          <w:color w:val="131727"/>
          <w:sz w:val="22"/>
        </w:rPr>
        <w:t>the</w:t>
      </w:r>
      <w:r>
        <w:rPr>
          <w:color w:val="131727"/>
          <w:spacing w:val="-3"/>
          <w:sz w:val="22"/>
        </w:rPr>
        <w:t> </w:t>
      </w:r>
      <w:r>
        <w:rPr>
          <w:color w:val="131727"/>
          <w:sz w:val="22"/>
        </w:rPr>
        <w:t>“calendar”</w:t>
      </w:r>
      <w:r>
        <w:rPr>
          <w:color w:val="131727"/>
          <w:spacing w:val="-4"/>
          <w:sz w:val="22"/>
        </w:rPr>
        <w:t> </w:t>
      </w:r>
      <w:r>
        <w:rPr>
          <w:color w:val="131727"/>
          <w:sz w:val="22"/>
        </w:rPr>
        <w:t>under</w:t>
      </w:r>
      <w:r>
        <w:rPr>
          <w:color w:val="131727"/>
          <w:spacing w:val="-5"/>
          <w:sz w:val="22"/>
        </w:rPr>
        <w:t> </w:t>
      </w:r>
      <w:r>
        <w:rPr>
          <w:color w:val="131727"/>
          <w:sz w:val="22"/>
        </w:rPr>
        <w:t>the</w:t>
      </w:r>
      <w:r>
        <w:rPr>
          <w:color w:val="131727"/>
          <w:spacing w:val="-4"/>
          <w:sz w:val="22"/>
        </w:rPr>
        <w:t> </w:t>
      </w:r>
      <w:r>
        <w:rPr>
          <w:color w:val="131727"/>
          <w:sz w:val="22"/>
        </w:rPr>
        <w:t>Events</w:t>
      </w:r>
      <w:r>
        <w:rPr>
          <w:color w:val="131727"/>
          <w:spacing w:val="-5"/>
          <w:sz w:val="22"/>
        </w:rPr>
        <w:t> </w:t>
      </w:r>
      <w:r>
        <w:rPr>
          <w:color w:val="131727"/>
          <w:sz w:val="22"/>
        </w:rPr>
        <w:t>&amp;</w:t>
      </w:r>
      <w:r>
        <w:rPr>
          <w:color w:val="131727"/>
          <w:spacing w:val="-5"/>
          <w:sz w:val="22"/>
        </w:rPr>
        <w:t> </w:t>
      </w:r>
      <w:r>
        <w:rPr>
          <w:color w:val="131727"/>
          <w:sz w:val="22"/>
        </w:rPr>
        <w:t>News</w:t>
      </w:r>
      <w:r>
        <w:rPr>
          <w:color w:val="131727"/>
          <w:spacing w:val="-5"/>
          <w:sz w:val="22"/>
        </w:rPr>
        <w:t> </w:t>
      </w:r>
      <w:r>
        <w:rPr>
          <w:color w:val="131727"/>
          <w:sz w:val="22"/>
        </w:rPr>
        <w:t>tab</w:t>
      </w:r>
      <w:r>
        <w:rPr>
          <w:color w:val="131727"/>
          <w:spacing w:val="-4"/>
          <w:sz w:val="22"/>
        </w:rPr>
        <w:t> </w:t>
      </w:r>
      <w:r>
        <w:rPr>
          <w:color w:val="131727"/>
          <w:sz w:val="22"/>
        </w:rPr>
        <w:t>and</w:t>
      </w:r>
      <w:r>
        <w:rPr>
          <w:color w:val="131727"/>
          <w:spacing w:val="-4"/>
          <w:sz w:val="22"/>
        </w:rPr>
        <w:t> </w:t>
      </w:r>
      <w:r>
        <w:rPr>
          <w:color w:val="131727"/>
          <w:sz w:val="22"/>
        </w:rPr>
        <w:t>go</w:t>
      </w:r>
      <w:r>
        <w:rPr>
          <w:color w:val="131727"/>
          <w:spacing w:val="-6"/>
          <w:sz w:val="22"/>
        </w:rPr>
        <w:t> </w:t>
      </w:r>
      <w:r>
        <w:rPr>
          <w:color w:val="131727"/>
          <w:sz w:val="22"/>
        </w:rPr>
        <w:t>to January 13th.</w:t>
      </w:r>
      <w:r>
        <w:rPr>
          <w:color w:val="131727"/>
          <w:spacing w:val="40"/>
          <w:sz w:val="22"/>
        </w:rPr>
        <w:t> </w:t>
      </w:r>
      <w:r>
        <w:rPr>
          <w:color w:val="131727"/>
          <w:sz w:val="22"/>
        </w:rPr>
        <w:t>Click on this event.</w:t>
      </w:r>
    </w:p>
    <w:sectPr>
      <w:type w:val="continuous"/>
      <w:pgSz w:w="15840" w:h="12240" w:orient="landscape"/>
      <w:pgMar w:top="520" w:bottom="280" w:left="440" w:right="740"/>
      <w:cols w:num="2" w:equalWidth="0">
        <w:col w:w="6985" w:space="1132"/>
        <w:col w:w="65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1"/>
      <w:szCs w:val="21"/>
      <w:lang w:val="en-US" w:eastAsia="en-US" w:bidi="ar-SA"/>
    </w:rPr>
  </w:style>
  <w:style w:styleId="Heading1" w:type="paragraph">
    <w:name w:val="Heading 1"/>
    <w:basedOn w:val="Normal"/>
    <w:uiPriority w:val="1"/>
    <w:qFormat/>
    <w:pPr>
      <w:ind w:left="835" w:right="264"/>
      <w:jc w:val="center"/>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before="1"/>
      <w:ind w:left="100" w:right="848"/>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Stadnycki</dc:creator>
  <dcterms:created xsi:type="dcterms:W3CDTF">2023-11-29T21:58:15Z</dcterms:created>
  <dcterms:modified xsi:type="dcterms:W3CDTF">2023-11-29T21:58:15Z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Publisher for Microsoft 365</vt:lpwstr>
  </property>
  <property fmtid="{D5CDD505-2E9C-101B-9397-08002B2CF9AE}" pid="4" name="LastSaved">
    <vt:filetime>2023-11-29T00:00:00Z</vt:filetime>
  </property>
  <property fmtid="{D5CDD505-2E9C-101B-9397-08002B2CF9AE}" pid="5" name="Producer">
    <vt:lpwstr>Microsoft® Publisher for Microsoft 365</vt:lpwstr>
  </property>
</Properties>
</file>